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42C" w:rsidRDefault="00A4142C" w:rsidP="00A4142C">
      <w:pPr>
        <w:spacing w:after="0" w:line="240" w:lineRule="auto"/>
      </w:pPr>
      <w:bookmarkStart w:id="0" w:name="_GoBack"/>
      <w:bookmarkEnd w:id="0"/>
      <w:r>
        <w:t>KINDER KOCHEN MIEUX</w:t>
      </w:r>
    </w:p>
    <w:p w:rsidR="00A4142C" w:rsidRDefault="00A4142C" w:rsidP="00461786">
      <w:pPr>
        <w:spacing w:after="0" w:line="240" w:lineRule="auto"/>
        <w:jc w:val="right"/>
      </w:pPr>
      <w:r>
        <w:t>Gesund Natürlich Saisonal</w:t>
      </w:r>
    </w:p>
    <w:p w:rsidR="00A4142C" w:rsidRDefault="00A4142C" w:rsidP="00461786">
      <w:pPr>
        <w:spacing w:after="0" w:line="240" w:lineRule="auto"/>
        <w:jc w:val="right"/>
      </w:pPr>
      <w:r>
        <w:t>Kochkurse für Kinder und Jugendliche</w:t>
      </w:r>
    </w:p>
    <w:p w:rsidR="00F62F6B" w:rsidRDefault="00A4142C" w:rsidP="00CD303E">
      <w:pPr>
        <w:pStyle w:val="berschrift2"/>
        <w:jc w:val="right"/>
      </w:pPr>
      <w:r>
        <w:t>MIEUX: Vorname Nachname</w:t>
      </w:r>
    </w:p>
    <w:p w:rsidR="00A80EE1" w:rsidRDefault="00A80EE1">
      <w:pPr>
        <w:rPr>
          <w:rFonts w:ascii="Century Gothic" w:eastAsiaTheme="majorEastAsia" w:hAnsi="Century Gothic" w:cstheme="majorBidi"/>
          <w:color w:val="000000" w:themeColor="text1"/>
          <w:spacing w:val="40"/>
          <w:kern w:val="28"/>
          <w:sz w:val="32"/>
          <w:szCs w:val="52"/>
        </w:rPr>
      </w:pPr>
      <w:r>
        <w:br w:type="page"/>
      </w:r>
    </w:p>
    <w:p w:rsidR="00A80EE1" w:rsidRPr="00A80EE1" w:rsidRDefault="009B4880" w:rsidP="008832F2">
      <w:pPr>
        <w:pStyle w:val="Titel"/>
      </w:pPr>
      <w:r w:rsidRPr="00A80EE1">
        <w:lastRenderedPageBreak/>
        <w:t>INHALTSVERZEICHNIS</w:t>
      </w:r>
    </w:p>
    <w:p w:rsidR="00A4142C" w:rsidRPr="009A6E19" w:rsidRDefault="008252A7" w:rsidP="00A4142C">
      <w:pPr>
        <w:spacing w:after="0" w:line="240" w:lineRule="auto"/>
        <w:rPr>
          <w:color w:val="FF0000"/>
        </w:rPr>
      </w:pPr>
      <w:r w:rsidRPr="009A6E19">
        <w:rPr>
          <w:color w:val="FF0000"/>
        </w:rPr>
        <w:t>EINLEITUNG</w:t>
      </w:r>
    </w:p>
    <w:p w:rsidR="00A4142C" w:rsidRDefault="00FC102C" w:rsidP="00C05F16">
      <w:pPr>
        <w:spacing w:after="0" w:line="240" w:lineRule="auto"/>
      </w:pPr>
      <w:r>
        <w:t>Neben dem</w:t>
      </w:r>
      <w:r w:rsidR="00837F58">
        <w:t xml:space="preserve"> Gross</w:t>
      </w:r>
      <w:r>
        <w:t>angebot an Fast</w:t>
      </w:r>
      <w:r w:rsidR="00DE3D77">
        <w:t>f</w:t>
      </w:r>
      <w:r>
        <w:t xml:space="preserve">ood-Ketten, Gestellen voller Fertigprodukten bei Grossverteilern und schwindendem Bewusstsein für </w:t>
      </w:r>
      <w:r w:rsidR="009B721B">
        <w:t>saisonale</w:t>
      </w:r>
      <w:r>
        <w:t xml:space="preserve"> Produkte </w:t>
      </w:r>
      <w:r w:rsidR="00B25A06">
        <w:t>will MIEUX</w:t>
      </w:r>
      <w:r w:rsidR="00C17653">
        <w:t xml:space="preserve"> bei Kindern und Jugendlichen mit kleinen aber feinen Kochkursangeboten eine gesunde, vielseitige und kreative Ernährung fördern. Kenntnisse über saisonale Angebote und zur Ernährungslehre werden ebenso geschult, wie das Verständnis, weshalb ökologisch produzierte Produkte aus der Region am nachhaltigsten sind.</w:t>
      </w:r>
    </w:p>
    <w:p w:rsidR="00F62F6B" w:rsidRDefault="00C17653" w:rsidP="00492010">
      <w:pPr>
        <w:spacing w:after="0" w:line="240" w:lineRule="auto"/>
      </w:pPr>
      <w:r>
        <w:t xml:space="preserve">Ausgebildete Köchinnen und Köche mit pädagogischer Zusatzausbildung verpacken diese Ziele in Kochkurse, welche für die Teilnehmenden vor allem die Lust am selber Kochen wecken sollen. Experimentieren, ein </w:t>
      </w:r>
      <w:r w:rsidR="008252A7">
        <w:t>k</w:t>
      </w:r>
      <w:r>
        <w:t>ind</w:t>
      </w:r>
      <w:r w:rsidR="008252A7">
        <w:t>er</w:t>
      </w:r>
      <w:r>
        <w:t xml:space="preserve">gerechtes Ambiente und das gesellige Zusammensein sind wichtige Elemente, welche in allen Kursen ein zentrales Anliegen </w:t>
      </w:r>
      <w:r w:rsidR="008252A7">
        <w:t>sind</w:t>
      </w:r>
      <w:r>
        <w:t>.</w:t>
      </w:r>
    </w:p>
    <w:p w:rsidR="00DB56CC" w:rsidRDefault="00DB56CC" w:rsidP="00492010">
      <w:pPr>
        <w:spacing w:after="0" w:line="240" w:lineRule="auto"/>
      </w:pPr>
    </w:p>
    <w:p w:rsidR="008252A7" w:rsidRPr="009A6E19" w:rsidRDefault="00697914" w:rsidP="00A4142C">
      <w:pPr>
        <w:spacing w:after="0" w:line="240" w:lineRule="auto"/>
        <w:rPr>
          <w:color w:val="FF0000"/>
        </w:rPr>
      </w:pPr>
      <w:r w:rsidRPr="009A6E19">
        <w:rPr>
          <w:color w:val="FF0000"/>
        </w:rPr>
        <w:t>KONZEPT</w:t>
      </w:r>
    </w:p>
    <w:p w:rsidR="00EE0E87" w:rsidRPr="00313F44" w:rsidRDefault="00EE0E87" w:rsidP="00A4142C">
      <w:pPr>
        <w:spacing w:after="0" w:line="240" w:lineRule="auto"/>
        <w:rPr>
          <w:b/>
        </w:rPr>
      </w:pPr>
      <w:r w:rsidRPr="00313F44">
        <w:rPr>
          <w:b/>
        </w:rPr>
        <w:t>Konzept und Admin</w:t>
      </w:r>
      <w:r w:rsidR="008F2753">
        <w:rPr>
          <w:b/>
        </w:rPr>
        <w:t>is</w:t>
      </w:r>
      <w:r w:rsidRPr="00313F44">
        <w:rPr>
          <w:b/>
        </w:rPr>
        <w:t>tration</w:t>
      </w:r>
    </w:p>
    <w:p w:rsidR="00EE0E87" w:rsidRDefault="00EE0E87" w:rsidP="00A4142C">
      <w:pPr>
        <w:spacing w:after="0" w:line="240" w:lineRule="auto"/>
      </w:pPr>
      <w:r>
        <w:t xml:space="preserve">Für das Kurskonzept, die Qualitätskontrolle, die Weisungen zur Kursumsetzung sowie die Teilnehmeradministration ist die Geschäftsstelle in Cham zuständig. </w:t>
      </w:r>
    </w:p>
    <w:p w:rsidR="008252A7" w:rsidRPr="00313F44" w:rsidRDefault="008252A7" w:rsidP="00A4142C">
      <w:pPr>
        <w:spacing w:after="0" w:line="240" w:lineRule="auto"/>
        <w:rPr>
          <w:b/>
        </w:rPr>
      </w:pPr>
      <w:r w:rsidRPr="00313F44">
        <w:rPr>
          <w:b/>
        </w:rPr>
        <w:t>Kurs</w:t>
      </w:r>
      <w:r w:rsidR="00697914" w:rsidRPr="00313F44">
        <w:rPr>
          <w:b/>
        </w:rPr>
        <w:t>durchführung</w:t>
      </w:r>
    </w:p>
    <w:p w:rsidR="008252A7" w:rsidRDefault="00EE0E87" w:rsidP="00A4142C">
      <w:pPr>
        <w:spacing w:after="0" w:line="240" w:lineRule="auto"/>
      </w:pPr>
      <w:r>
        <w:t xml:space="preserve">Die Kinderkochkurse werden </w:t>
      </w:r>
      <w:r w:rsidR="008252A7">
        <w:t>in allen Restaurants von MIEUX</w:t>
      </w:r>
      <w:r>
        <w:t xml:space="preserve"> </w:t>
      </w:r>
      <w:r w:rsidR="00697914">
        <w:t xml:space="preserve">mindestens </w:t>
      </w:r>
      <w:r>
        <w:t>1</w:t>
      </w:r>
      <w:r w:rsidR="00697914">
        <w:t xml:space="preserve"> x jährlich</w:t>
      </w:r>
      <w:r>
        <w:t xml:space="preserve"> durchgeführt. Die dafür beauftragten Köchinnen und Köche </w:t>
      </w:r>
      <w:r w:rsidR="00DD665F">
        <w:t>sind für die professionelle Durchführung verantwortlich. Sie absolvieren vorgängig kostenfrei eine Weiterbildung zur Kurserarbeitung und Didaktik.</w:t>
      </w:r>
    </w:p>
    <w:p w:rsidR="008252A7" w:rsidRPr="00313F44" w:rsidRDefault="008252A7" w:rsidP="00A4142C">
      <w:pPr>
        <w:spacing w:after="0" w:line="240" w:lineRule="auto"/>
        <w:rPr>
          <w:b/>
        </w:rPr>
      </w:pPr>
      <w:r w:rsidRPr="00313F44">
        <w:rPr>
          <w:b/>
        </w:rPr>
        <w:t>Altersstufe</w:t>
      </w:r>
    </w:p>
    <w:p w:rsidR="008252A7" w:rsidRDefault="00D91231" w:rsidP="00303BB5">
      <w:pPr>
        <w:spacing w:after="0" w:line="240" w:lineRule="auto"/>
      </w:pPr>
      <w:r>
        <w:t>Kinder im Alter von 9–</w:t>
      </w:r>
      <w:r w:rsidR="00303BB5">
        <w:t>14 Jahren</w:t>
      </w:r>
    </w:p>
    <w:p w:rsidR="008252A7" w:rsidRPr="00313F44" w:rsidRDefault="008252A7" w:rsidP="00303BB5">
      <w:pPr>
        <w:spacing w:after="0" w:line="240" w:lineRule="auto"/>
        <w:rPr>
          <w:b/>
        </w:rPr>
      </w:pPr>
      <w:r w:rsidRPr="00313F44">
        <w:rPr>
          <w:b/>
        </w:rPr>
        <w:t>Kursgruppen</w:t>
      </w:r>
    </w:p>
    <w:p w:rsidR="008252A7" w:rsidRDefault="00303BB5" w:rsidP="00303BB5">
      <w:pPr>
        <w:spacing w:after="0" w:line="240" w:lineRule="auto"/>
      </w:pPr>
      <w:r>
        <w:t>Die Gruppengrö</w:t>
      </w:r>
      <w:r w:rsidR="00D569FF">
        <w:t>ss</w:t>
      </w:r>
      <w:r>
        <w:t>e kann variieren. Sie hängt davon ab, wie gro</w:t>
      </w:r>
      <w:r w:rsidR="00D569FF">
        <w:t>ss</w:t>
      </w:r>
      <w:r>
        <w:t xml:space="preserve"> die Räumlichkeiten sind und wie viele Betreuer vor Ort sind. </w:t>
      </w:r>
      <w:r w:rsidR="008252A7">
        <w:t xml:space="preserve">Pro Betreuer können maximal </w:t>
      </w:r>
      <w:r w:rsidR="00DD665F">
        <w:t>10</w:t>
      </w:r>
      <w:r w:rsidR="008252A7">
        <w:t xml:space="preserve"> Kinder teilnehmen.</w:t>
      </w:r>
    </w:p>
    <w:p w:rsidR="008252A7" w:rsidRPr="00313F44" w:rsidRDefault="008252A7" w:rsidP="00303BB5">
      <w:pPr>
        <w:spacing w:after="0" w:line="240" w:lineRule="auto"/>
        <w:rPr>
          <w:b/>
        </w:rPr>
      </w:pPr>
      <w:r w:rsidRPr="00313F44">
        <w:rPr>
          <w:b/>
        </w:rPr>
        <w:t>Dauer</w:t>
      </w:r>
    </w:p>
    <w:p w:rsidR="00303BB5" w:rsidRDefault="008252A7" w:rsidP="00303BB5">
      <w:pPr>
        <w:spacing w:after="0" w:line="240" w:lineRule="auto"/>
      </w:pPr>
      <w:r>
        <w:t>Eine Kurseinheit dauert 1 bis maximal 3 Stunden.</w:t>
      </w:r>
    </w:p>
    <w:p w:rsidR="008252A7" w:rsidRPr="00313F44" w:rsidRDefault="008252A7" w:rsidP="00303BB5">
      <w:pPr>
        <w:spacing w:after="0" w:line="240" w:lineRule="auto"/>
        <w:rPr>
          <w:b/>
        </w:rPr>
      </w:pPr>
      <w:r w:rsidRPr="00313F44">
        <w:rPr>
          <w:b/>
        </w:rPr>
        <w:t>Ziele</w:t>
      </w:r>
    </w:p>
    <w:p w:rsidR="008252A7" w:rsidRDefault="00303BB5" w:rsidP="00303BB5">
      <w:pPr>
        <w:spacing w:after="0" w:line="240" w:lineRule="auto"/>
      </w:pPr>
      <w:r>
        <w:t xml:space="preserve">Ziel </w:t>
      </w:r>
      <w:r w:rsidR="008252A7">
        <w:t>jedes</w:t>
      </w:r>
      <w:r>
        <w:t xml:space="preserve"> Kurses ist es, die Kinder an den fachgerechten Umgang mit Lebensmitteln heranzuführen und dabei ihre Handlungskompetenz und ein positives Sozialverhalten zu fördern. Die Kinder lernen, Gerichte eigenständig zuzubereiten und sind so auf dem besten Wege</w:t>
      </w:r>
      <w:r w:rsidR="00697914">
        <w:t>,</w:t>
      </w:r>
      <w:r>
        <w:t xml:space="preserve"> ein ausgewogenes Ernährungsverhalten </w:t>
      </w:r>
      <w:r w:rsidR="00697914">
        <w:t xml:space="preserve">zu </w:t>
      </w:r>
      <w:r>
        <w:t>entwickeln. Sie sollen dazu motiviert werden</w:t>
      </w:r>
      <w:r w:rsidR="00697914">
        <w:t>,</w:t>
      </w:r>
      <w:r>
        <w:t xml:space="preserve"> auch mal zu Hause selbst etwas zu kochen. Im Kurs werden Gerichte zubereitet, die gesund und preisgünstig sind.</w:t>
      </w:r>
      <w:r w:rsidR="008252A7">
        <w:t xml:space="preserve"> In jedem Kurs wird eine Einheit geplant, in welcher gemeinsam eingekauft wird.</w:t>
      </w:r>
    </w:p>
    <w:p w:rsidR="008252A7" w:rsidRPr="00313F44" w:rsidRDefault="00DD665F" w:rsidP="00303BB5">
      <w:pPr>
        <w:spacing w:after="0" w:line="240" w:lineRule="auto"/>
        <w:rPr>
          <w:b/>
        </w:rPr>
      </w:pPr>
      <w:r w:rsidRPr="00313F44">
        <w:rPr>
          <w:b/>
        </w:rPr>
        <w:t>Produktauswahl</w:t>
      </w:r>
    </w:p>
    <w:p w:rsidR="00303BB5" w:rsidRDefault="008252A7" w:rsidP="00303BB5">
      <w:pPr>
        <w:spacing w:after="0" w:line="240" w:lineRule="auto"/>
      </w:pPr>
      <w:r>
        <w:t xml:space="preserve">Frischprodukte werden ausschliesslich saisongerecht, aus regionaler Produktion und nachhaltiger Landwirtschaft verwendet. </w:t>
      </w:r>
    </w:p>
    <w:p w:rsidR="008252A7" w:rsidRPr="00313F44" w:rsidRDefault="008252A7" w:rsidP="00303BB5">
      <w:pPr>
        <w:spacing w:after="0" w:line="240" w:lineRule="auto"/>
        <w:rPr>
          <w:b/>
        </w:rPr>
      </w:pPr>
      <w:r w:rsidRPr="00313F44">
        <w:rPr>
          <w:b/>
        </w:rPr>
        <w:t>Kursausarbeitung</w:t>
      </w:r>
    </w:p>
    <w:p w:rsidR="008252A7" w:rsidRDefault="008252A7" w:rsidP="00303BB5">
      <w:pPr>
        <w:spacing w:after="0" w:line="240" w:lineRule="auto"/>
      </w:pPr>
      <w:r>
        <w:t>Die Erarbeitung eines Kurs</w:t>
      </w:r>
      <w:r w:rsidR="00697914">
        <w:t>es auf Basis dieses Konzepts</w:t>
      </w:r>
      <w:r>
        <w:t xml:space="preserve"> obliegt der Person, w</w:t>
      </w:r>
      <w:r w:rsidR="00F62F6B">
        <w:t xml:space="preserve">elche die Kurse durchführt. Der Kurs </w:t>
      </w:r>
      <w:r>
        <w:t>muss mindestens zwei Monate vor Kursbeginn der Geschäftsstelle zur Genehmigung vorgelegt werden.</w:t>
      </w:r>
      <w:r w:rsidR="00F62F6B">
        <w:t xml:space="preserve"> </w:t>
      </w:r>
    </w:p>
    <w:p w:rsidR="00303BB5" w:rsidRDefault="00F62F6B" w:rsidP="00303BB5">
      <w:pPr>
        <w:spacing w:after="0" w:line="240" w:lineRule="auto"/>
      </w:pPr>
      <w:r>
        <w:t xml:space="preserve">Eingereicht wird eine Beschreibung des </w:t>
      </w:r>
      <w:r w:rsidR="00303BB5">
        <w:t>Ablauf</w:t>
      </w:r>
      <w:r>
        <w:t>s</w:t>
      </w:r>
      <w:r w:rsidR="00303BB5">
        <w:t xml:space="preserve"> </w:t>
      </w:r>
      <w:r>
        <w:t xml:space="preserve">der </w:t>
      </w:r>
      <w:r w:rsidR="00303BB5">
        <w:t>Kurseinheiten. Benötigte Küchenutensilien und Lebensmittel sind in den jeweiligen Einheiten aufgelistet.</w:t>
      </w:r>
    </w:p>
    <w:p w:rsidR="00697914" w:rsidRPr="00313F44" w:rsidRDefault="00697914" w:rsidP="00303BB5">
      <w:pPr>
        <w:spacing w:after="0" w:line="240" w:lineRule="auto"/>
        <w:rPr>
          <w:b/>
        </w:rPr>
      </w:pPr>
      <w:r w:rsidRPr="00313F44">
        <w:rPr>
          <w:b/>
        </w:rPr>
        <w:t>Auszeichnung</w:t>
      </w:r>
    </w:p>
    <w:p w:rsidR="00F62F6B" w:rsidRDefault="00303BB5" w:rsidP="007A0F75">
      <w:pPr>
        <w:spacing w:after="0" w:line="240" w:lineRule="auto"/>
      </w:pPr>
      <w:r>
        <w:lastRenderedPageBreak/>
        <w:t>Für die Teilnahme an den Kochkursen erhalten die Kinder nach jeder Einheit einen Stempel oder Aufkleber in ihr Rezeptbuch. Zum Schluss werden die Kinder mit einem Diplom zum „Kinderkoch“ ausgezeichnet.</w:t>
      </w:r>
    </w:p>
    <w:p w:rsidR="00697914" w:rsidRPr="009A6E19" w:rsidRDefault="00F62F6B" w:rsidP="00F62F6B">
      <w:pPr>
        <w:spacing w:after="0" w:line="240" w:lineRule="auto"/>
        <w:rPr>
          <w:color w:val="FF0000"/>
        </w:rPr>
      </w:pPr>
      <w:r w:rsidRPr="009A6E19">
        <w:rPr>
          <w:color w:val="FF0000"/>
        </w:rPr>
        <w:t>ABLAUF DER KURSE</w:t>
      </w:r>
    </w:p>
    <w:p w:rsidR="00DD665F" w:rsidRDefault="00697914" w:rsidP="00F62F6B">
      <w:pPr>
        <w:spacing w:after="0" w:line="240" w:lineRule="auto"/>
      </w:pPr>
      <w:r w:rsidRPr="00313F44">
        <w:rPr>
          <w:b/>
        </w:rPr>
        <w:t>Vorbere</w:t>
      </w:r>
      <w:r w:rsidR="00DD665F" w:rsidRPr="00313F44">
        <w:rPr>
          <w:b/>
        </w:rPr>
        <w:t>itungen</w:t>
      </w:r>
      <w:r w:rsidR="00DD665F">
        <w:t xml:space="preserve"> </w:t>
      </w:r>
    </w:p>
    <w:p w:rsidR="00DD665F" w:rsidRDefault="00DD665F" w:rsidP="00F62F6B">
      <w:pPr>
        <w:spacing w:after="0" w:line="240" w:lineRule="auto"/>
      </w:pPr>
      <w:r>
        <w:t>Lebensmittel einkaufen</w:t>
      </w:r>
    </w:p>
    <w:p w:rsidR="00697914" w:rsidRPr="00697914" w:rsidRDefault="00697914" w:rsidP="00F62F6B">
      <w:pPr>
        <w:spacing w:after="0" w:line="240" w:lineRule="auto"/>
      </w:pPr>
      <w:r w:rsidRPr="00697914">
        <w:t xml:space="preserve">Schürzen, Schüsseln, Brettchen, Messer, und Lebensmittel bereitstellen </w:t>
      </w:r>
    </w:p>
    <w:p w:rsidR="00DD665F" w:rsidRDefault="00697914" w:rsidP="00F62F6B">
      <w:pPr>
        <w:spacing w:after="0" w:line="240" w:lineRule="auto"/>
      </w:pPr>
      <w:r w:rsidRPr="00697914">
        <w:t>Einführung (ca. 10 Minuten)</w:t>
      </w:r>
      <w:r w:rsidRPr="00697914">
        <w:br/>
        <w:t>Hände waschen, Schürzen verteilen, Brettchen und Mess</w:t>
      </w:r>
      <w:r w:rsidR="00DD665F">
        <w:t>er verteilen</w:t>
      </w:r>
      <w:r w:rsidR="00DD665F">
        <w:br/>
        <w:t>Regeln besprechen</w:t>
      </w:r>
    </w:p>
    <w:p w:rsidR="00697914" w:rsidRPr="00697914" w:rsidRDefault="00697914" w:rsidP="00F62F6B">
      <w:pPr>
        <w:spacing w:after="0" w:line="240" w:lineRule="auto"/>
      </w:pPr>
      <w:r w:rsidRPr="00313F44">
        <w:rPr>
          <w:b/>
        </w:rPr>
        <w:t>Einteilen</w:t>
      </w:r>
      <w:r w:rsidRPr="00697914">
        <w:t xml:space="preserve"> (ca. 15 Minuten)</w:t>
      </w:r>
      <w:r w:rsidRPr="00697914">
        <w:br/>
        <w:t xml:space="preserve">Sie können die Kinder wählen </w:t>
      </w:r>
      <w:r w:rsidR="00DD665F">
        <w:t>lassen, was sie zubereiten woll</w:t>
      </w:r>
      <w:r w:rsidRPr="00697914">
        <w:t xml:space="preserve">en. Wenn zu viele Kinder das Gleiche machen wollen, teilen Sie die Kinder selbst ein, um Streit zu vermeiden. Sie </w:t>
      </w:r>
      <w:r w:rsidR="00DD665F">
        <w:t>weisen darauf hin</w:t>
      </w:r>
      <w:r w:rsidRPr="00697914">
        <w:t>, dass zwischendurch nach einem Arbeitsgang</w:t>
      </w:r>
      <w:r w:rsidR="00DD665F">
        <w:t xml:space="preserve"> </w:t>
      </w:r>
      <w:r w:rsidRPr="00697914">
        <w:t xml:space="preserve">/ nach Beendigung der </w:t>
      </w:r>
      <w:r w:rsidR="00DD665F">
        <w:t>Aufgabe immer aufgeräumt wird.</w:t>
      </w:r>
    </w:p>
    <w:p w:rsidR="00DD665F" w:rsidRDefault="00697914" w:rsidP="00F62F6B">
      <w:pPr>
        <w:spacing w:after="0" w:line="240" w:lineRule="auto"/>
      </w:pPr>
      <w:r w:rsidRPr="00313F44">
        <w:rPr>
          <w:b/>
        </w:rPr>
        <w:t>Tisch decken</w:t>
      </w:r>
      <w:r w:rsidRPr="00697914">
        <w:t xml:space="preserve"> (ca. 5 Minuten)</w:t>
      </w:r>
    </w:p>
    <w:p w:rsidR="00697914" w:rsidRPr="00697914" w:rsidRDefault="00697914" w:rsidP="00F62F6B">
      <w:pPr>
        <w:spacing w:after="0" w:line="240" w:lineRule="auto"/>
      </w:pPr>
      <w:r w:rsidRPr="00697914">
        <w:t xml:space="preserve">Die Kinder, die mit der Zubereitung ihres Parts fertig sind, </w:t>
      </w:r>
      <w:r w:rsidR="00DD665F">
        <w:t>helfen den anderen oder decken den Tisch</w:t>
      </w:r>
      <w:r w:rsidRPr="00697914">
        <w:t>. Dabei können sie zum Beispie</w:t>
      </w:r>
      <w:r w:rsidR="00DD665F">
        <w:t>l Servietten falten üben oder sich eine besondere Dekoration ausdenken.</w:t>
      </w:r>
    </w:p>
    <w:p w:rsidR="00697914" w:rsidRPr="00697914" w:rsidRDefault="00697914" w:rsidP="00F62F6B">
      <w:pPr>
        <w:spacing w:after="0" w:line="240" w:lineRule="auto"/>
      </w:pPr>
      <w:r w:rsidRPr="00313F44">
        <w:rPr>
          <w:b/>
        </w:rPr>
        <w:t>Essen</w:t>
      </w:r>
      <w:r w:rsidRPr="00697914">
        <w:t xml:space="preserve"> (ca. 30 Minuten)</w:t>
      </w:r>
      <w:r w:rsidRPr="00697914">
        <w:br/>
        <w:t xml:space="preserve">Für die Einnahme des Essens haben wir eine halbe Stunde eingeplant. Mit </w:t>
      </w:r>
      <w:r w:rsidR="00336381">
        <w:t>einem</w:t>
      </w:r>
      <w:r w:rsidRPr="00697914">
        <w:t xml:space="preserve"> Geschmackstest können die Kinder eine Einschätzung über ihre zubereiteten Speisen abgeben. </w:t>
      </w:r>
    </w:p>
    <w:p w:rsidR="00697914" w:rsidRPr="00697914" w:rsidRDefault="00D91231" w:rsidP="00F62F6B">
      <w:pPr>
        <w:spacing w:after="0" w:line="240" w:lineRule="auto"/>
      </w:pPr>
      <w:r>
        <w:t>Sauber machen (ca. 15–</w:t>
      </w:r>
      <w:r w:rsidR="00697914" w:rsidRPr="00697914">
        <w:t>20 Minuten)</w:t>
      </w:r>
      <w:r w:rsidR="00697914" w:rsidRPr="00697914">
        <w:br/>
        <w:t xml:space="preserve">Spülen, Spülmaschine einräumen (falls vorhanden), Tisch abwischen, Boden fegen </w:t>
      </w:r>
    </w:p>
    <w:p w:rsidR="00336381" w:rsidRDefault="00697914" w:rsidP="00F62F6B">
      <w:pPr>
        <w:spacing w:after="0" w:line="240" w:lineRule="auto"/>
      </w:pPr>
      <w:r w:rsidRPr="00697914">
        <w:t>Rezepte aushä</w:t>
      </w:r>
      <w:r w:rsidR="00336381">
        <w:t>ndigen und Rezeptbuch stempeln</w:t>
      </w:r>
    </w:p>
    <w:p w:rsidR="00336381" w:rsidRDefault="00336381" w:rsidP="00F62F6B">
      <w:pPr>
        <w:spacing w:after="0" w:line="240" w:lineRule="auto"/>
      </w:pPr>
      <w:r w:rsidRPr="00313F44">
        <w:rPr>
          <w:b/>
        </w:rPr>
        <w:t>Kopieren</w:t>
      </w:r>
    </w:p>
    <w:p w:rsidR="00697914" w:rsidRPr="00697914" w:rsidRDefault="00697914" w:rsidP="00F62F6B">
      <w:pPr>
        <w:spacing w:after="0" w:line="240" w:lineRule="auto"/>
      </w:pPr>
      <w:r w:rsidRPr="00697914">
        <w:t xml:space="preserve">Rezepte und </w:t>
      </w:r>
      <w:r w:rsidR="00336381">
        <w:t>Merkblätter</w:t>
      </w:r>
      <w:r w:rsidRPr="00697914">
        <w:t xml:space="preserve"> zum Austeilen </w:t>
      </w:r>
    </w:p>
    <w:p w:rsidR="00697914" w:rsidRPr="00697914" w:rsidRDefault="00697914" w:rsidP="00F62F6B">
      <w:pPr>
        <w:spacing w:after="0" w:line="240" w:lineRule="auto"/>
      </w:pPr>
      <w:r w:rsidRPr="00697914">
        <w:t xml:space="preserve">Lebensmittel, die Sie immer brauchen: </w:t>
      </w:r>
    </w:p>
    <w:p w:rsidR="00697914" w:rsidRPr="00697914" w:rsidRDefault="00336381" w:rsidP="00F62F6B">
      <w:pPr>
        <w:spacing w:after="0" w:line="240" w:lineRule="auto"/>
      </w:pPr>
      <w:r>
        <w:t xml:space="preserve">Salz, Pfeffer, Öl, </w:t>
      </w:r>
      <w:r w:rsidR="00697914" w:rsidRPr="00697914">
        <w:t xml:space="preserve">Zucker </w:t>
      </w:r>
    </w:p>
    <w:p w:rsidR="00313F44" w:rsidRDefault="00697914" w:rsidP="00303BB5">
      <w:pPr>
        <w:spacing w:after="0" w:line="240" w:lineRule="auto"/>
      </w:pPr>
      <w:r w:rsidRPr="00313F44">
        <w:rPr>
          <w:b/>
        </w:rPr>
        <w:t>Dinge, die Sie immer brauchen</w:t>
      </w:r>
    </w:p>
    <w:p w:rsidR="00697914" w:rsidRDefault="00697914" w:rsidP="00303BB5">
      <w:pPr>
        <w:spacing w:after="0" w:line="240" w:lineRule="auto"/>
      </w:pPr>
      <w:r w:rsidRPr="00697914">
        <w:t xml:space="preserve">Kochschürzen, Brettchen, Messer, Schüsseln, Servietten, Strohhalme </w:t>
      </w:r>
    </w:p>
    <w:p w:rsidR="00F62F6B" w:rsidRPr="009A6E19" w:rsidRDefault="00F62F6B" w:rsidP="00F62F6B">
      <w:pPr>
        <w:spacing w:after="0" w:line="240" w:lineRule="auto"/>
        <w:rPr>
          <w:color w:val="FF0000"/>
        </w:rPr>
      </w:pPr>
      <w:r w:rsidRPr="009A6E19">
        <w:rPr>
          <w:color w:val="FF0000"/>
        </w:rPr>
        <w:t>VORLAGE KURSEINHEIT</w:t>
      </w:r>
    </w:p>
    <w:p w:rsidR="005D440D" w:rsidRPr="00AE747A" w:rsidRDefault="005D440D" w:rsidP="00CD303E">
      <w:pPr>
        <w:pStyle w:val="berschrift2"/>
        <w:rPr>
          <w:color w:val="auto"/>
        </w:rPr>
      </w:pPr>
      <w:r w:rsidRPr="00AE747A">
        <w:rPr>
          <w:color w:val="auto"/>
        </w:rPr>
        <w:t xml:space="preserve">Spaghetti &amp; Tiramisu – juchuh! </w:t>
      </w:r>
      <w:r w:rsidR="000262B9" w:rsidRPr="00AE747A">
        <w:rPr>
          <w:color w:val="auto"/>
        </w:rPr>
        <w:t>(Quelle: www.lags.de)</w:t>
      </w:r>
    </w:p>
    <w:p w:rsidR="005D440D" w:rsidRPr="00290AD3" w:rsidRDefault="005D440D" w:rsidP="005D440D">
      <w:pPr>
        <w:spacing w:after="0" w:line="240" w:lineRule="auto"/>
        <w:rPr>
          <w:color w:val="365F91" w:themeColor="accent1" w:themeShade="BF"/>
        </w:rPr>
      </w:pPr>
      <w:r w:rsidRPr="00290AD3">
        <w:rPr>
          <w:color w:val="365F91" w:themeColor="accent1" w:themeShade="BF"/>
        </w:rPr>
        <w:t>Erfrischungsbowle</w:t>
      </w:r>
    </w:p>
    <w:p w:rsidR="00CD303E" w:rsidRPr="00290AD3" w:rsidRDefault="005D440D" w:rsidP="005D440D">
      <w:pPr>
        <w:spacing w:after="0" w:line="240" w:lineRule="auto"/>
        <w:rPr>
          <w:color w:val="365F91" w:themeColor="accent1" w:themeShade="BF"/>
        </w:rPr>
      </w:pPr>
      <w:r w:rsidRPr="00290AD3">
        <w:rPr>
          <w:color w:val="365F91" w:themeColor="accent1" w:themeShade="BF"/>
        </w:rPr>
        <w:t xml:space="preserve">Spaghetti mit Gemüsesosse und Grünkernbolognese („Spezialsosse“) </w:t>
      </w:r>
    </w:p>
    <w:p w:rsidR="005D440D" w:rsidRPr="00290AD3" w:rsidRDefault="005D440D" w:rsidP="005D440D">
      <w:pPr>
        <w:spacing w:after="0" w:line="240" w:lineRule="auto"/>
        <w:rPr>
          <w:color w:val="365F91" w:themeColor="accent1" w:themeShade="BF"/>
        </w:rPr>
      </w:pPr>
      <w:r w:rsidRPr="00290AD3">
        <w:rPr>
          <w:color w:val="365F91" w:themeColor="accent1" w:themeShade="BF"/>
        </w:rPr>
        <w:t xml:space="preserve">Erdbeertiramisu </w:t>
      </w:r>
    </w:p>
    <w:p w:rsidR="00DB594A" w:rsidRPr="00DB594A" w:rsidRDefault="00DB594A" w:rsidP="005D440D">
      <w:pPr>
        <w:spacing w:after="0" w:line="240" w:lineRule="auto"/>
        <w:rPr>
          <w:b/>
        </w:rPr>
      </w:pPr>
      <w:r w:rsidRPr="00DB594A">
        <w:rPr>
          <w:b/>
        </w:rPr>
        <w:t>Ablauf</w:t>
      </w:r>
    </w:p>
    <w:p w:rsidR="005D440D" w:rsidRDefault="005D440D" w:rsidP="005D440D">
      <w:pPr>
        <w:spacing w:after="0" w:line="240" w:lineRule="auto"/>
      </w:pPr>
      <w:r w:rsidRPr="00FE275D">
        <w:t>1. Vorbereitung</w:t>
      </w:r>
    </w:p>
    <w:p w:rsidR="005D440D" w:rsidRDefault="005D440D" w:rsidP="005D440D">
      <w:pPr>
        <w:spacing w:after="0" w:line="240" w:lineRule="auto"/>
      </w:pPr>
      <w:r w:rsidRPr="00FE275D">
        <w:t>2. Einführung</w:t>
      </w:r>
    </w:p>
    <w:p w:rsidR="005D440D" w:rsidRDefault="005D440D" w:rsidP="005D440D">
      <w:pPr>
        <w:spacing w:after="0" w:line="240" w:lineRule="auto"/>
      </w:pPr>
      <w:r w:rsidRPr="00FE275D">
        <w:t>3. Aufteilen</w:t>
      </w:r>
    </w:p>
    <w:p w:rsidR="005D440D" w:rsidRPr="00FE275D" w:rsidRDefault="005D440D" w:rsidP="005D440D">
      <w:pPr>
        <w:spacing w:after="0" w:line="240" w:lineRule="auto"/>
      </w:pPr>
      <w:r w:rsidRPr="00FE275D">
        <w:t xml:space="preserve">4. Waschen, Schälen, Schnippeln </w:t>
      </w:r>
    </w:p>
    <w:p w:rsidR="005D440D" w:rsidRPr="00290AD3" w:rsidRDefault="005D440D" w:rsidP="005D440D">
      <w:pPr>
        <w:spacing w:after="0" w:line="240" w:lineRule="auto"/>
        <w:rPr>
          <w:color w:val="365F91" w:themeColor="accent1" w:themeShade="BF"/>
        </w:rPr>
      </w:pPr>
      <w:r w:rsidRPr="00290AD3">
        <w:rPr>
          <w:color w:val="365F91" w:themeColor="accent1" w:themeShade="BF"/>
        </w:rPr>
        <w:t>2 Orangen, 2 Äpfel, 1 Birne waschen und würfeln</w:t>
      </w:r>
    </w:p>
    <w:p w:rsidR="005D440D" w:rsidRPr="00290AD3" w:rsidRDefault="005D440D" w:rsidP="005D440D">
      <w:pPr>
        <w:spacing w:after="0" w:line="240" w:lineRule="auto"/>
        <w:rPr>
          <w:color w:val="365F91" w:themeColor="accent1" w:themeShade="BF"/>
        </w:rPr>
      </w:pPr>
      <w:r w:rsidRPr="00290AD3">
        <w:rPr>
          <w:color w:val="365F91" w:themeColor="accent1" w:themeShade="BF"/>
        </w:rPr>
        <w:t>Zwiebel, Lauch, Karotten, Zucchini waschen, säubern und klein schneiden</w:t>
      </w:r>
    </w:p>
    <w:p w:rsidR="005D440D" w:rsidRPr="00290AD3" w:rsidRDefault="005D440D" w:rsidP="005D440D">
      <w:pPr>
        <w:spacing w:after="0" w:line="240" w:lineRule="auto"/>
        <w:rPr>
          <w:color w:val="365F91" w:themeColor="accent1" w:themeShade="BF"/>
        </w:rPr>
      </w:pPr>
      <w:r w:rsidRPr="00290AD3">
        <w:rPr>
          <w:color w:val="365F91" w:themeColor="accent1" w:themeShade="BF"/>
        </w:rPr>
        <w:t xml:space="preserve">Erdbeeren waschen und schneiden, schichten </w:t>
      </w:r>
    </w:p>
    <w:p w:rsidR="005D440D" w:rsidRPr="00FE275D" w:rsidRDefault="005D440D" w:rsidP="005D440D">
      <w:pPr>
        <w:spacing w:after="0" w:line="240" w:lineRule="auto"/>
      </w:pPr>
      <w:r w:rsidRPr="00FE275D">
        <w:t xml:space="preserve">5. Kochen </w:t>
      </w:r>
    </w:p>
    <w:p w:rsidR="005D440D" w:rsidRPr="00290AD3" w:rsidRDefault="005D440D" w:rsidP="005D440D">
      <w:pPr>
        <w:spacing w:after="0" w:line="240" w:lineRule="auto"/>
        <w:rPr>
          <w:color w:val="365F91" w:themeColor="accent1" w:themeShade="BF"/>
        </w:rPr>
      </w:pPr>
      <w:r w:rsidRPr="00290AD3">
        <w:rPr>
          <w:color w:val="365F91" w:themeColor="accent1" w:themeShade="BF"/>
        </w:rPr>
        <w:t>Grünkern anbraten, ablöschen, mit Gemüsebrühe köcheln lassen</w:t>
      </w:r>
    </w:p>
    <w:p w:rsidR="005D440D" w:rsidRPr="00290AD3" w:rsidRDefault="005D440D" w:rsidP="005D440D">
      <w:pPr>
        <w:spacing w:after="0" w:line="240" w:lineRule="auto"/>
        <w:rPr>
          <w:color w:val="365F91" w:themeColor="accent1" w:themeShade="BF"/>
        </w:rPr>
      </w:pPr>
      <w:r w:rsidRPr="00290AD3">
        <w:rPr>
          <w:color w:val="365F91" w:themeColor="accent1" w:themeShade="BF"/>
        </w:rPr>
        <w:t>Gemüse anbraten/dünsten und köcheln lassen</w:t>
      </w:r>
    </w:p>
    <w:p w:rsidR="005D440D" w:rsidRPr="00290AD3" w:rsidRDefault="005D440D" w:rsidP="005D440D">
      <w:pPr>
        <w:spacing w:after="0" w:line="240" w:lineRule="auto"/>
        <w:rPr>
          <w:color w:val="365F91" w:themeColor="accent1" w:themeShade="BF"/>
        </w:rPr>
      </w:pPr>
      <w:r w:rsidRPr="00290AD3">
        <w:rPr>
          <w:color w:val="365F91" w:themeColor="accent1" w:themeShade="BF"/>
        </w:rPr>
        <w:t>In der Zeit Spaghettiwasser bereitstellen und 10 Minuten vor Ende der Garzeit der Sossen kochen</w:t>
      </w:r>
    </w:p>
    <w:p w:rsidR="005D440D" w:rsidRDefault="005D440D" w:rsidP="005D440D">
      <w:pPr>
        <w:spacing w:after="0" w:line="240" w:lineRule="auto"/>
      </w:pPr>
      <w:r w:rsidRPr="00FE275D">
        <w:lastRenderedPageBreak/>
        <w:t>6. Tisch decken</w:t>
      </w:r>
    </w:p>
    <w:p w:rsidR="005D440D" w:rsidRDefault="005D440D" w:rsidP="005D440D">
      <w:pPr>
        <w:spacing w:after="0" w:line="240" w:lineRule="auto"/>
      </w:pPr>
      <w:r w:rsidRPr="00FE275D">
        <w:t>7. Essen</w:t>
      </w:r>
    </w:p>
    <w:p w:rsidR="005D440D" w:rsidRDefault="005D440D" w:rsidP="005D440D">
      <w:pPr>
        <w:spacing w:after="0" w:line="240" w:lineRule="auto"/>
      </w:pPr>
      <w:r w:rsidRPr="00FE275D">
        <w:t xml:space="preserve">8. Wegräumen, sauber machen </w:t>
      </w:r>
    </w:p>
    <w:p w:rsidR="005D440D" w:rsidRPr="00FE275D" w:rsidRDefault="005D440D" w:rsidP="005D440D">
      <w:pPr>
        <w:spacing w:after="0" w:line="240" w:lineRule="auto"/>
      </w:pPr>
      <w:r w:rsidRPr="00FE275D">
        <w:t xml:space="preserve">9. Aushändigen der Rezepte </w:t>
      </w:r>
    </w:p>
    <w:p w:rsidR="005D440D" w:rsidRDefault="005D440D" w:rsidP="005D440D">
      <w:pPr>
        <w:spacing w:after="0" w:line="240" w:lineRule="auto"/>
      </w:pPr>
      <w:r w:rsidRPr="00D569FF">
        <w:rPr>
          <w:b/>
        </w:rPr>
        <w:t>Küchenutensilien</w:t>
      </w:r>
    </w:p>
    <w:p w:rsidR="005D440D" w:rsidRPr="00290AD3" w:rsidRDefault="005D440D" w:rsidP="005D440D">
      <w:pPr>
        <w:spacing w:after="0" w:line="240" w:lineRule="auto"/>
        <w:rPr>
          <w:color w:val="365F91" w:themeColor="accent1" w:themeShade="BF"/>
        </w:rPr>
      </w:pPr>
      <w:r w:rsidRPr="00290AD3">
        <w:rPr>
          <w:color w:val="365F91" w:themeColor="accent1" w:themeShade="BF"/>
        </w:rPr>
        <w:t>2 grosse Pfannen</w:t>
      </w:r>
    </w:p>
    <w:p w:rsidR="005D440D" w:rsidRPr="00290AD3" w:rsidRDefault="005D440D" w:rsidP="005D440D">
      <w:pPr>
        <w:spacing w:after="0" w:line="240" w:lineRule="auto"/>
        <w:rPr>
          <w:color w:val="365F91" w:themeColor="accent1" w:themeShade="BF"/>
        </w:rPr>
      </w:pPr>
      <w:r w:rsidRPr="00290AD3">
        <w:rPr>
          <w:color w:val="365F91" w:themeColor="accent1" w:themeShade="BF"/>
        </w:rPr>
        <w:t xml:space="preserve">Glasschale/Auflaufform für Tiramisu </w:t>
      </w:r>
    </w:p>
    <w:p w:rsidR="005D440D" w:rsidRPr="00290AD3" w:rsidRDefault="005D440D" w:rsidP="005D440D">
      <w:pPr>
        <w:spacing w:after="0" w:line="240" w:lineRule="auto"/>
        <w:rPr>
          <w:color w:val="365F91" w:themeColor="accent1" w:themeShade="BF"/>
        </w:rPr>
      </w:pPr>
      <w:r w:rsidRPr="00290AD3">
        <w:rPr>
          <w:color w:val="365F91" w:themeColor="accent1" w:themeShade="BF"/>
        </w:rPr>
        <w:t>6 Schneidemesser, 2 Sparschäler</w:t>
      </w:r>
      <w:r w:rsidR="001A4230" w:rsidRPr="00290AD3">
        <w:rPr>
          <w:color w:val="365F91" w:themeColor="accent1" w:themeShade="BF"/>
        </w:rPr>
        <w:t>, 6 Brettchen</w:t>
      </w:r>
    </w:p>
    <w:p w:rsidR="005D440D" w:rsidRPr="00290AD3" w:rsidRDefault="005D440D" w:rsidP="005D440D">
      <w:pPr>
        <w:spacing w:after="0" w:line="240" w:lineRule="auto"/>
        <w:rPr>
          <w:color w:val="365F91" w:themeColor="accent1" w:themeShade="BF"/>
        </w:rPr>
      </w:pPr>
      <w:r w:rsidRPr="00290AD3">
        <w:rPr>
          <w:color w:val="365F91" w:themeColor="accent1" w:themeShade="BF"/>
        </w:rPr>
        <w:t>Schöpfkelle</w:t>
      </w:r>
    </w:p>
    <w:p w:rsidR="005D440D" w:rsidRPr="00290AD3" w:rsidRDefault="005D440D" w:rsidP="005D440D">
      <w:pPr>
        <w:spacing w:after="0" w:line="240" w:lineRule="auto"/>
        <w:rPr>
          <w:color w:val="365F91" w:themeColor="accent1" w:themeShade="BF"/>
        </w:rPr>
      </w:pPr>
      <w:r w:rsidRPr="00290AD3">
        <w:rPr>
          <w:color w:val="365F91" w:themeColor="accent1" w:themeShade="BF"/>
        </w:rPr>
        <w:t>Teekrug</w:t>
      </w:r>
    </w:p>
    <w:p w:rsidR="005D440D" w:rsidRPr="00290AD3" w:rsidRDefault="005D440D" w:rsidP="005D440D">
      <w:pPr>
        <w:spacing w:after="0" w:line="240" w:lineRule="auto"/>
        <w:rPr>
          <w:color w:val="365F91" w:themeColor="accent1" w:themeShade="BF"/>
        </w:rPr>
      </w:pPr>
      <w:r w:rsidRPr="00290AD3">
        <w:rPr>
          <w:color w:val="365F91" w:themeColor="accent1" w:themeShade="BF"/>
        </w:rPr>
        <w:t>Sieb zum Abtropfen</w:t>
      </w:r>
    </w:p>
    <w:p w:rsidR="005D440D" w:rsidRPr="00D569FF" w:rsidRDefault="005D440D" w:rsidP="005D440D">
      <w:pPr>
        <w:spacing w:after="0" w:line="240" w:lineRule="auto"/>
        <w:rPr>
          <w:b/>
        </w:rPr>
      </w:pPr>
      <w:r w:rsidRPr="00D569FF">
        <w:rPr>
          <w:b/>
        </w:rPr>
        <w:t>Einkaufsliste</w:t>
      </w:r>
    </w:p>
    <w:p w:rsidR="00303BB5" w:rsidRPr="00D569FF" w:rsidRDefault="00941BED" w:rsidP="000262B9">
      <w:pPr>
        <w:spacing w:after="0" w:line="240" w:lineRule="auto"/>
        <w:rPr>
          <w:i/>
        </w:rPr>
      </w:pPr>
      <w:r>
        <w:t>BOWLE</w:t>
      </w:r>
      <w:r w:rsidR="000262B9">
        <w:tab/>
      </w:r>
      <w:r>
        <w:t>SPAGHETTI</w:t>
      </w:r>
      <w:r w:rsidR="000262B9">
        <w:tab/>
      </w:r>
      <w:r>
        <w:t>TIRAMISU</w:t>
      </w:r>
      <w:r w:rsidR="000262B9">
        <w:br/>
        <w:t>1 l Malventee</w:t>
      </w:r>
      <w:r w:rsidR="000262B9">
        <w:tab/>
        <w:t>500 g Spaghetti</w:t>
      </w:r>
      <w:r w:rsidR="000262B9">
        <w:tab/>
        <w:t>600 g frische Erdbeeren</w:t>
      </w:r>
      <w:r w:rsidR="000262B9">
        <w:br/>
        <w:t>2 Äpfel</w:t>
      </w:r>
      <w:r w:rsidR="000262B9">
        <w:tab/>
        <w:t>1 Zwiebel</w:t>
      </w:r>
      <w:r w:rsidR="000262B9">
        <w:tab/>
        <w:t>2 EL Erdbeersirup</w:t>
      </w:r>
      <w:r w:rsidR="000262B9">
        <w:br/>
        <w:t>2 Orangen</w:t>
      </w:r>
      <w:r w:rsidR="000262B9">
        <w:tab/>
        <w:t>2 EL Rapsöl</w:t>
      </w:r>
      <w:r w:rsidR="000262B9">
        <w:tab/>
        <w:t>2 x 500 g Naturjoghurt</w:t>
      </w:r>
      <w:r w:rsidR="000262B9">
        <w:br/>
        <w:t>1 Birne</w:t>
      </w:r>
      <w:r w:rsidR="000262B9">
        <w:tab/>
        <w:t>300 g Lauch</w:t>
      </w:r>
      <w:r w:rsidR="000262B9">
        <w:tab/>
        <w:t>70 g Vanillezucker</w:t>
      </w:r>
      <w:r w:rsidR="000262B9">
        <w:br/>
        <w:t>1 EL Zucker</w:t>
      </w:r>
      <w:r w:rsidR="000262B9">
        <w:tab/>
        <w:t>400 g Karotten</w:t>
      </w:r>
      <w:r w:rsidR="000262B9">
        <w:tab/>
        <w:t>100 g Löffelbiskuit</w:t>
      </w:r>
      <w:r w:rsidR="000262B9">
        <w:br/>
        <w:t>1 Flasche Mineralwasser</w:t>
      </w:r>
      <w:r w:rsidR="000262B9">
        <w:tab/>
        <w:t>500 g Zucchini</w:t>
      </w:r>
      <w:r w:rsidR="000262B9">
        <w:tab/>
        <w:t>40 g Mandeln gehackt</w:t>
      </w:r>
      <w:r w:rsidR="000262B9">
        <w:br/>
        <w:t>frische Minzen- oder Melissenblätter</w:t>
      </w:r>
      <w:r w:rsidR="000262B9">
        <w:tab/>
        <w:t>200 ml Gemüsebouillon</w:t>
      </w:r>
      <w:r w:rsidR="000262B9">
        <w:br/>
      </w:r>
      <w:r w:rsidR="000262B9">
        <w:tab/>
        <w:t>½ Tube Tomatenpurée</w:t>
      </w:r>
      <w:r w:rsidR="000262B9">
        <w:br/>
      </w:r>
      <w:r w:rsidR="000262B9">
        <w:tab/>
        <w:t>Salz, Pfeffer, Schnittlauch</w:t>
      </w:r>
      <w:r w:rsidR="000262B9">
        <w:br/>
      </w:r>
      <w:r w:rsidR="000262B9">
        <w:tab/>
        <w:t>Parmesan</w:t>
      </w:r>
    </w:p>
    <w:sectPr w:rsidR="00303BB5" w:rsidRPr="00D569FF" w:rsidSect="00802A0B">
      <w:headerReference w:type="even" r:id="rId8"/>
      <w:headerReference w:type="default" r:id="rId9"/>
      <w:pgSz w:w="11906" w:h="16838" w:code="9"/>
      <w:pgMar w:top="1418" w:right="1985" w:bottom="198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28F" w:rsidRDefault="00DC228F" w:rsidP="00844677">
      <w:pPr>
        <w:spacing w:after="0" w:line="240" w:lineRule="auto"/>
      </w:pPr>
      <w:r>
        <w:separator/>
      </w:r>
    </w:p>
  </w:endnote>
  <w:endnote w:type="continuationSeparator" w:id="0">
    <w:p w:rsidR="00DC228F" w:rsidRDefault="00DC228F" w:rsidP="0084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28F" w:rsidRDefault="00DC228F" w:rsidP="00844677">
      <w:pPr>
        <w:spacing w:after="0" w:line="240" w:lineRule="auto"/>
      </w:pPr>
      <w:r>
        <w:separator/>
      </w:r>
    </w:p>
  </w:footnote>
  <w:footnote w:type="continuationSeparator" w:id="0">
    <w:p w:rsidR="00DC228F" w:rsidRDefault="00DC228F" w:rsidP="00844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DD" w:rsidRDefault="009351DD" w:rsidP="009351DD">
    <w:pPr>
      <w:pStyle w:val="Kopfzeile"/>
      <w:tabs>
        <w:tab w:val="clear" w:pos="9072"/>
        <w:tab w:val="right" w:pos="850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677" w:rsidRDefault="00F07277" w:rsidP="00466F82">
    <w:pPr>
      <w:pStyle w:val="Kopfzeile"/>
      <w:tabs>
        <w:tab w:val="clear" w:pos="9072"/>
        <w:tab w:val="right" w:pos="8505"/>
      </w:tabs>
    </w:pPr>
    <w:r>
      <w:rPr>
        <w:noProof/>
        <w:lang w:eastAsia="de-CH"/>
      </w:rPr>
      <w:drawing>
        <wp:inline distT="0" distB="0" distL="0" distR="0" wp14:anchorId="76379667" wp14:editId="4D91F14B">
          <wp:extent cx="412750" cy="3683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1">
                    <a:extLst>
                      <a:ext uri="{28A0092B-C50C-407E-A947-70E740481C1C}">
                        <a14:useLocalDpi xmlns:a14="http://schemas.microsoft.com/office/drawing/2010/main" val="0"/>
                      </a:ext>
                    </a:extLst>
                  </a:blip>
                  <a:srcRect l="14943" t="13414" r="10345" b="15853"/>
                  <a:stretch/>
                </pic:blipFill>
                <pic:spPr bwMode="auto">
                  <a:xfrm>
                    <a:off x="0" y="0"/>
                    <a:ext cx="413013" cy="36853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9A94"/>
      </v:shape>
    </w:pict>
  </w:numPicBullet>
  <w:abstractNum w:abstractNumId="0">
    <w:nsid w:val="13880EF4"/>
    <w:multiLevelType w:val="hybridMultilevel"/>
    <w:tmpl w:val="A2CE5128"/>
    <w:lvl w:ilvl="0" w:tplc="D1B24496">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26AE13BE"/>
    <w:multiLevelType w:val="multilevel"/>
    <w:tmpl w:val="1F0A1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962032"/>
    <w:multiLevelType w:val="multilevel"/>
    <w:tmpl w:val="90C442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42C"/>
    <w:rsid w:val="0002590E"/>
    <w:rsid w:val="000262B9"/>
    <w:rsid w:val="0003250F"/>
    <w:rsid w:val="000C58E5"/>
    <w:rsid w:val="00152919"/>
    <w:rsid w:val="00173470"/>
    <w:rsid w:val="001A4230"/>
    <w:rsid w:val="00290AD3"/>
    <w:rsid w:val="00303BB5"/>
    <w:rsid w:val="003110B0"/>
    <w:rsid w:val="00313F44"/>
    <w:rsid w:val="00320F73"/>
    <w:rsid w:val="00325120"/>
    <w:rsid w:val="00336381"/>
    <w:rsid w:val="00355EC2"/>
    <w:rsid w:val="003F5654"/>
    <w:rsid w:val="003F6BB6"/>
    <w:rsid w:val="00461786"/>
    <w:rsid w:val="00466F82"/>
    <w:rsid w:val="00492010"/>
    <w:rsid w:val="004B08B4"/>
    <w:rsid w:val="00503533"/>
    <w:rsid w:val="005616A9"/>
    <w:rsid w:val="00592E9A"/>
    <w:rsid w:val="005D440D"/>
    <w:rsid w:val="005E2373"/>
    <w:rsid w:val="00630E6D"/>
    <w:rsid w:val="00660816"/>
    <w:rsid w:val="00697914"/>
    <w:rsid w:val="006B1BD6"/>
    <w:rsid w:val="007414D9"/>
    <w:rsid w:val="00751455"/>
    <w:rsid w:val="007A0F75"/>
    <w:rsid w:val="00802A0B"/>
    <w:rsid w:val="008252A7"/>
    <w:rsid w:val="00837F58"/>
    <w:rsid w:val="00844677"/>
    <w:rsid w:val="008832F2"/>
    <w:rsid w:val="008E2711"/>
    <w:rsid w:val="008F2753"/>
    <w:rsid w:val="00920BA8"/>
    <w:rsid w:val="009351DD"/>
    <w:rsid w:val="00941BED"/>
    <w:rsid w:val="009425F7"/>
    <w:rsid w:val="00955DF1"/>
    <w:rsid w:val="00983A68"/>
    <w:rsid w:val="009A6E19"/>
    <w:rsid w:val="009B4880"/>
    <w:rsid w:val="009B721B"/>
    <w:rsid w:val="009E0432"/>
    <w:rsid w:val="00A4142C"/>
    <w:rsid w:val="00A80EE1"/>
    <w:rsid w:val="00AE747A"/>
    <w:rsid w:val="00B11D0D"/>
    <w:rsid w:val="00B25A06"/>
    <w:rsid w:val="00B82F45"/>
    <w:rsid w:val="00BD2E77"/>
    <w:rsid w:val="00BF7E35"/>
    <w:rsid w:val="00C05F16"/>
    <w:rsid w:val="00C1675F"/>
    <w:rsid w:val="00C17653"/>
    <w:rsid w:val="00CA5974"/>
    <w:rsid w:val="00CD303E"/>
    <w:rsid w:val="00CF2389"/>
    <w:rsid w:val="00D414C6"/>
    <w:rsid w:val="00D569FF"/>
    <w:rsid w:val="00D911ED"/>
    <w:rsid w:val="00D91231"/>
    <w:rsid w:val="00DB56CC"/>
    <w:rsid w:val="00DB594A"/>
    <w:rsid w:val="00DC228F"/>
    <w:rsid w:val="00DD665F"/>
    <w:rsid w:val="00DE3D77"/>
    <w:rsid w:val="00E37D2C"/>
    <w:rsid w:val="00E47281"/>
    <w:rsid w:val="00E6019D"/>
    <w:rsid w:val="00E62DE2"/>
    <w:rsid w:val="00EE0E87"/>
    <w:rsid w:val="00EF364C"/>
    <w:rsid w:val="00EF7FDF"/>
    <w:rsid w:val="00F07277"/>
    <w:rsid w:val="00F2361D"/>
    <w:rsid w:val="00F515E6"/>
    <w:rsid w:val="00F62F6B"/>
    <w:rsid w:val="00FA6683"/>
    <w:rsid w:val="00FC102C"/>
    <w:rsid w:val="00FC1FA2"/>
    <w:rsid w:val="00FC43FF"/>
    <w:rsid w:val="00FC52A7"/>
    <w:rsid w:val="00FE275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115F7C-A504-4F50-BA1D-469E3726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CA5974"/>
    <w:pPr>
      <w:keepNext/>
      <w:keepLines/>
      <w:spacing w:before="480" w:after="0"/>
      <w:outlineLvl w:val="0"/>
    </w:pPr>
    <w:rPr>
      <w:rFonts w:ascii="Century Gothic" w:eastAsiaTheme="majorEastAsia" w:hAnsi="Century Gothic" w:cstheme="majorBidi"/>
      <w:bCs/>
      <w:spacing w:val="40"/>
      <w:sz w:val="32"/>
      <w:szCs w:val="28"/>
    </w:rPr>
  </w:style>
  <w:style w:type="paragraph" w:styleId="berschrift2">
    <w:name w:val="heading 2"/>
    <w:basedOn w:val="Standard"/>
    <w:next w:val="Standard"/>
    <w:link w:val="berschrift2Zchn"/>
    <w:uiPriority w:val="9"/>
    <w:unhideWhenUsed/>
    <w:qFormat/>
    <w:rsid w:val="00CD303E"/>
    <w:pPr>
      <w:keepNext/>
      <w:keepLines/>
      <w:spacing w:after="0"/>
      <w:outlineLvl w:val="1"/>
    </w:pPr>
    <w:rPr>
      <w:rFonts w:eastAsiaTheme="majorEastAsia" w:cstheme="majorBidi"/>
      <w:bCs/>
      <w:i/>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E275D"/>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84467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677"/>
    <w:rPr>
      <w:rFonts w:ascii="Tahoma" w:hAnsi="Tahoma" w:cs="Tahoma"/>
      <w:sz w:val="16"/>
      <w:szCs w:val="16"/>
    </w:rPr>
  </w:style>
  <w:style w:type="paragraph" w:styleId="Kopfzeile">
    <w:name w:val="header"/>
    <w:basedOn w:val="Standard"/>
    <w:link w:val="KopfzeileZchn"/>
    <w:uiPriority w:val="99"/>
    <w:unhideWhenUsed/>
    <w:rsid w:val="008446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677"/>
  </w:style>
  <w:style w:type="paragraph" w:styleId="Fuzeile">
    <w:name w:val="footer"/>
    <w:basedOn w:val="Standard"/>
    <w:link w:val="FuzeileZchn"/>
    <w:uiPriority w:val="99"/>
    <w:unhideWhenUsed/>
    <w:rsid w:val="008446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677"/>
  </w:style>
  <w:style w:type="character" w:customStyle="1" w:styleId="berschrift1Zchn">
    <w:name w:val="Überschrift 1 Zchn"/>
    <w:basedOn w:val="Absatz-Standardschriftart"/>
    <w:link w:val="berschrift1"/>
    <w:uiPriority w:val="9"/>
    <w:rsid w:val="00CA5974"/>
    <w:rPr>
      <w:rFonts w:ascii="Century Gothic" w:eastAsiaTheme="majorEastAsia" w:hAnsi="Century Gothic" w:cstheme="majorBidi"/>
      <w:bCs/>
      <w:spacing w:val="40"/>
      <w:sz w:val="32"/>
      <w:szCs w:val="28"/>
    </w:rPr>
  </w:style>
  <w:style w:type="character" w:customStyle="1" w:styleId="berschrift2Zchn">
    <w:name w:val="Überschrift 2 Zchn"/>
    <w:basedOn w:val="Absatz-Standardschriftart"/>
    <w:link w:val="berschrift2"/>
    <w:uiPriority w:val="9"/>
    <w:rsid w:val="00CD303E"/>
    <w:rPr>
      <w:rFonts w:eastAsiaTheme="majorEastAsia" w:cstheme="majorBidi"/>
      <w:bCs/>
      <w:i/>
      <w:color w:val="000000" w:themeColor="text1"/>
      <w:szCs w:val="26"/>
    </w:rPr>
  </w:style>
  <w:style w:type="paragraph" w:styleId="Titel">
    <w:name w:val="Title"/>
    <w:basedOn w:val="Standard"/>
    <w:next w:val="Standard"/>
    <w:link w:val="TitelZchn"/>
    <w:uiPriority w:val="10"/>
    <w:qFormat/>
    <w:rsid w:val="00A80EE1"/>
    <w:pPr>
      <w:spacing w:before="360" w:after="240" w:line="240" w:lineRule="auto"/>
      <w:contextualSpacing/>
    </w:pPr>
    <w:rPr>
      <w:rFonts w:ascii="Century Gothic" w:eastAsiaTheme="majorEastAsia" w:hAnsi="Century Gothic" w:cstheme="majorBidi"/>
      <w:color w:val="000000" w:themeColor="text1"/>
      <w:spacing w:val="40"/>
      <w:kern w:val="28"/>
      <w:sz w:val="32"/>
      <w:szCs w:val="52"/>
    </w:rPr>
  </w:style>
  <w:style w:type="character" w:customStyle="1" w:styleId="TitelZchn">
    <w:name w:val="Titel Zchn"/>
    <w:basedOn w:val="Absatz-Standardschriftart"/>
    <w:link w:val="Titel"/>
    <w:uiPriority w:val="10"/>
    <w:rsid w:val="00A80EE1"/>
    <w:rPr>
      <w:rFonts w:ascii="Century Gothic" w:eastAsiaTheme="majorEastAsia" w:hAnsi="Century Gothic" w:cstheme="majorBidi"/>
      <w:color w:val="000000" w:themeColor="text1"/>
      <w:spacing w:val="40"/>
      <w:kern w:val="28"/>
      <w:sz w:val="32"/>
      <w:szCs w:val="52"/>
    </w:rPr>
  </w:style>
  <w:style w:type="paragraph" w:styleId="Verzeichnis2">
    <w:name w:val="toc 2"/>
    <w:basedOn w:val="Standard"/>
    <w:next w:val="Standard"/>
    <w:autoRedefine/>
    <w:uiPriority w:val="39"/>
    <w:unhideWhenUsed/>
    <w:rsid w:val="008832F2"/>
    <w:pPr>
      <w:spacing w:after="100"/>
      <w:ind w:left="220"/>
    </w:pPr>
  </w:style>
  <w:style w:type="character" w:styleId="Hyperlink">
    <w:name w:val="Hyperlink"/>
    <w:basedOn w:val="Absatz-Standardschriftart"/>
    <w:uiPriority w:val="99"/>
    <w:unhideWhenUsed/>
    <w:rsid w:val="008832F2"/>
    <w:rPr>
      <w:color w:val="0000FF" w:themeColor="hyperlink"/>
      <w:u w:val="single"/>
    </w:rPr>
  </w:style>
  <w:style w:type="paragraph" w:styleId="Inhaltsverzeichnisberschrift">
    <w:name w:val="TOC Heading"/>
    <w:basedOn w:val="berschrift1"/>
    <w:next w:val="Standard"/>
    <w:uiPriority w:val="39"/>
    <w:semiHidden/>
    <w:unhideWhenUsed/>
    <w:qFormat/>
    <w:rsid w:val="008832F2"/>
    <w:pPr>
      <w:outlineLvl w:val="9"/>
    </w:pPr>
    <w:rPr>
      <w:rFonts w:asciiTheme="majorHAnsi" w:hAnsiTheme="majorHAnsi"/>
      <w:b/>
      <w:color w:val="365F91" w:themeColor="accent1" w:themeShade="BF"/>
      <w:spacing w:val="0"/>
      <w:sz w:val="28"/>
      <w:lang w:eastAsia="de-CH"/>
    </w:rPr>
  </w:style>
  <w:style w:type="paragraph" w:styleId="Listenabsatz">
    <w:name w:val="List Paragraph"/>
    <w:basedOn w:val="Standard"/>
    <w:uiPriority w:val="34"/>
    <w:qFormat/>
    <w:rsid w:val="00C05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31100">
      <w:bodyDiv w:val="1"/>
      <w:marLeft w:val="0"/>
      <w:marRight w:val="0"/>
      <w:marTop w:val="0"/>
      <w:marBottom w:val="0"/>
      <w:divBdr>
        <w:top w:val="none" w:sz="0" w:space="0" w:color="auto"/>
        <w:left w:val="none" w:sz="0" w:space="0" w:color="auto"/>
        <w:bottom w:val="none" w:sz="0" w:space="0" w:color="auto"/>
        <w:right w:val="none" w:sz="0" w:space="0" w:color="auto"/>
      </w:divBdr>
      <w:divsChild>
        <w:div w:id="1698459326">
          <w:marLeft w:val="0"/>
          <w:marRight w:val="0"/>
          <w:marTop w:val="0"/>
          <w:marBottom w:val="0"/>
          <w:divBdr>
            <w:top w:val="none" w:sz="0" w:space="0" w:color="auto"/>
            <w:left w:val="none" w:sz="0" w:space="0" w:color="auto"/>
            <w:bottom w:val="none" w:sz="0" w:space="0" w:color="auto"/>
            <w:right w:val="none" w:sz="0" w:space="0" w:color="auto"/>
          </w:divBdr>
        </w:div>
      </w:divsChild>
    </w:div>
    <w:div w:id="368140800">
      <w:bodyDiv w:val="1"/>
      <w:marLeft w:val="0"/>
      <w:marRight w:val="0"/>
      <w:marTop w:val="0"/>
      <w:marBottom w:val="0"/>
      <w:divBdr>
        <w:top w:val="none" w:sz="0" w:space="0" w:color="auto"/>
        <w:left w:val="none" w:sz="0" w:space="0" w:color="auto"/>
        <w:bottom w:val="none" w:sz="0" w:space="0" w:color="auto"/>
        <w:right w:val="none" w:sz="0" w:space="0" w:color="auto"/>
      </w:divBdr>
      <w:divsChild>
        <w:div w:id="1902590420">
          <w:marLeft w:val="0"/>
          <w:marRight w:val="0"/>
          <w:marTop w:val="0"/>
          <w:marBottom w:val="0"/>
          <w:divBdr>
            <w:top w:val="none" w:sz="0" w:space="0" w:color="auto"/>
            <w:left w:val="none" w:sz="0" w:space="0" w:color="auto"/>
            <w:bottom w:val="none" w:sz="0" w:space="0" w:color="auto"/>
            <w:right w:val="none" w:sz="0" w:space="0" w:color="auto"/>
          </w:divBdr>
        </w:div>
      </w:divsChild>
    </w:div>
    <w:div w:id="420834032">
      <w:bodyDiv w:val="1"/>
      <w:marLeft w:val="0"/>
      <w:marRight w:val="0"/>
      <w:marTop w:val="0"/>
      <w:marBottom w:val="0"/>
      <w:divBdr>
        <w:top w:val="none" w:sz="0" w:space="0" w:color="auto"/>
        <w:left w:val="none" w:sz="0" w:space="0" w:color="auto"/>
        <w:bottom w:val="none" w:sz="0" w:space="0" w:color="auto"/>
        <w:right w:val="none" w:sz="0" w:space="0" w:color="auto"/>
      </w:divBdr>
      <w:divsChild>
        <w:div w:id="768938633">
          <w:marLeft w:val="0"/>
          <w:marRight w:val="0"/>
          <w:marTop w:val="0"/>
          <w:marBottom w:val="0"/>
          <w:divBdr>
            <w:top w:val="none" w:sz="0" w:space="0" w:color="auto"/>
            <w:left w:val="none" w:sz="0" w:space="0" w:color="auto"/>
            <w:bottom w:val="none" w:sz="0" w:space="0" w:color="auto"/>
            <w:right w:val="none" w:sz="0" w:space="0" w:color="auto"/>
          </w:divBdr>
          <w:divsChild>
            <w:div w:id="349646534">
              <w:marLeft w:val="0"/>
              <w:marRight w:val="0"/>
              <w:marTop w:val="0"/>
              <w:marBottom w:val="0"/>
              <w:divBdr>
                <w:top w:val="none" w:sz="0" w:space="0" w:color="auto"/>
                <w:left w:val="none" w:sz="0" w:space="0" w:color="auto"/>
                <w:bottom w:val="none" w:sz="0" w:space="0" w:color="auto"/>
                <w:right w:val="none" w:sz="0" w:space="0" w:color="auto"/>
              </w:divBdr>
              <w:divsChild>
                <w:div w:id="1066225873">
                  <w:marLeft w:val="0"/>
                  <w:marRight w:val="0"/>
                  <w:marTop w:val="0"/>
                  <w:marBottom w:val="0"/>
                  <w:divBdr>
                    <w:top w:val="none" w:sz="0" w:space="0" w:color="auto"/>
                    <w:left w:val="none" w:sz="0" w:space="0" w:color="auto"/>
                    <w:bottom w:val="none" w:sz="0" w:space="0" w:color="auto"/>
                    <w:right w:val="none" w:sz="0" w:space="0" w:color="auto"/>
                  </w:divBdr>
                  <w:divsChild>
                    <w:div w:id="53119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81862">
              <w:marLeft w:val="0"/>
              <w:marRight w:val="0"/>
              <w:marTop w:val="0"/>
              <w:marBottom w:val="0"/>
              <w:divBdr>
                <w:top w:val="none" w:sz="0" w:space="0" w:color="auto"/>
                <w:left w:val="none" w:sz="0" w:space="0" w:color="auto"/>
                <w:bottom w:val="none" w:sz="0" w:space="0" w:color="auto"/>
                <w:right w:val="none" w:sz="0" w:space="0" w:color="auto"/>
              </w:divBdr>
              <w:divsChild>
                <w:div w:id="568002581">
                  <w:marLeft w:val="0"/>
                  <w:marRight w:val="0"/>
                  <w:marTop w:val="0"/>
                  <w:marBottom w:val="0"/>
                  <w:divBdr>
                    <w:top w:val="none" w:sz="0" w:space="0" w:color="auto"/>
                    <w:left w:val="none" w:sz="0" w:space="0" w:color="auto"/>
                    <w:bottom w:val="none" w:sz="0" w:space="0" w:color="auto"/>
                    <w:right w:val="none" w:sz="0" w:space="0" w:color="auto"/>
                  </w:divBdr>
                </w:div>
              </w:divsChild>
            </w:div>
            <w:div w:id="418252191">
              <w:marLeft w:val="0"/>
              <w:marRight w:val="0"/>
              <w:marTop w:val="0"/>
              <w:marBottom w:val="0"/>
              <w:divBdr>
                <w:top w:val="none" w:sz="0" w:space="0" w:color="auto"/>
                <w:left w:val="none" w:sz="0" w:space="0" w:color="auto"/>
                <w:bottom w:val="none" w:sz="0" w:space="0" w:color="auto"/>
                <w:right w:val="none" w:sz="0" w:space="0" w:color="auto"/>
              </w:divBdr>
              <w:divsChild>
                <w:div w:id="678046927">
                  <w:marLeft w:val="0"/>
                  <w:marRight w:val="0"/>
                  <w:marTop w:val="0"/>
                  <w:marBottom w:val="0"/>
                  <w:divBdr>
                    <w:top w:val="none" w:sz="0" w:space="0" w:color="auto"/>
                    <w:left w:val="none" w:sz="0" w:space="0" w:color="auto"/>
                    <w:bottom w:val="none" w:sz="0" w:space="0" w:color="auto"/>
                    <w:right w:val="none" w:sz="0" w:space="0" w:color="auto"/>
                  </w:divBdr>
                  <w:divsChild>
                    <w:div w:id="2125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210951">
              <w:marLeft w:val="0"/>
              <w:marRight w:val="0"/>
              <w:marTop w:val="0"/>
              <w:marBottom w:val="0"/>
              <w:divBdr>
                <w:top w:val="none" w:sz="0" w:space="0" w:color="auto"/>
                <w:left w:val="none" w:sz="0" w:space="0" w:color="auto"/>
                <w:bottom w:val="none" w:sz="0" w:space="0" w:color="auto"/>
                <w:right w:val="none" w:sz="0" w:space="0" w:color="auto"/>
              </w:divBdr>
              <w:divsChild>
                <w:div w:id="1022632590">
                  <w:marLeft w:val="0"/>
                  <w:marRight w:val="0"/>
                  <w:marTop w:val="0"/>
                  <w:marBottom w:val="0"/>
                  <w:divBdr>
                    <w:top w:val="none" w:sz="0" w:space="0" w:color="auto"/>
                    <w:left w:val="none" w:sz="0" w:space="0" w:color="auto"/>
                    <w:bottom w:val="none" w:sz="0" w:space="0" w:color="auto"/>
                    <w:right w:val="none" w:sz="0" w:space="0" w:color="auto"/>
                  </w:divBdr>
                  <w:divsChild>
                    <w:div w:id="14536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97568">
              <w:marLeft w:val="0"/>
              <w:marRight w:val="0"/>
              <w:marTop w:val="0"/>
              <w:marBottom w:val="0"/>
              <w:divBdr>
                <w:top w:val="none" w:sz="0" w:space="0" w:color="auto"/>
                <w:left w:val="none" w:sz="0" w:space="0" w:color="auto"/>
                <w:bottom w:val="none" w:sz="0" w:space="0" w:color="auto"/>
                <w:right w:val="none" w:sz="0" w:space="0" w:color="auto"/>
              </w:divBdr>
              <w:divsChild>
                <w:div w:id="366487229">
                  <w:marLeft w:val="0"/>
                  <w:marRight w:val="0"/>
                  <w:marTop w:val="0"/>
                  <w:marBottom w:val="0"/>
                  <w:divBdr>
                    <w:top w:val="none" w:sz="0" w:space="0" w:color="auto"/>
                    <w:left w:val="none" w:sz="0" w:space="0" w:color="auto"/>
                    <w:bottom w:val="none" w:sz="0" w:space="0" w:color="auto"/>
                    <w:right w:val="none" w:sz="0" w:space="0" w:color="auto"/>
                  </w:divBdr>
                  <w:divsChild>
                    <w:div w:id="133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22305">
              <w:marLeft w:val="0"/>
              <w:marRight w:val="0"/>
              <w:marTop w:val="0"/>
              <w:marBottom w:val="0"/>
              <w:divBdr>
                <w:top w:val="none" w:sz="0" w:space="0" w:color="auto"/>
                <w:left w:val="none" w:sz="0" w:space="0" w:color="auto"/>
                <w:bottom w:val="none" w:sz="0" w:space="0" w:color="auto"/>
                <w:right w:val="none" w:sz="0" w:space="0" w:color="auto"/>
              </w:divBdr>
              <w:divsChild>
                <w:div w:id="468666352">
                  <w:marLeft w:val="0"/>
                  <w:marRight w:val="0"/>
                  <w:marTop w:val="0"/>
                  <w:marBottom w:val="0"/>
                  <w:divBdr>
                    <w:top w:val="none" w:sz="0" w:space="0" w:color="auto"/>
                    <w:left w:val="none" w:sz="0" w:space="0" w:color="auto"/>
                    <w:bottom w:val="none" w:sz="0" w:space="0" w:color="auto"/>
                    <w:right w:val="none" w:sz="0" w:space="0" w:color="auto"/>
                  </w:divBdr>
                  <w:divsChild>
                    <w:div w:id="80415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691165">
              <w:marLeft w:val="0"/>
              <w:marRight w:val="0"/>
              <w:marTop w:val="0"/>
              <w:marBottom w:val="0"/>
              <w:divBdr>
                <w:top w:val="none" w:sz="0" w:space="0" w:color="auto"/>
                <w:left w:val="none" w:sz="0" w:space="0" w:color="auto"/>
                <w:bottom w:val="none" w:sz="0" w:space="0" w:color="auto"/>
                <w:right w:val="none" w:sz="0" w:space="0" w:color="auto"/>
              </w:divBdr>
              <w:divsChild>
                <w:div w:id="1209149332">
                  <w:marLeft w:val="0"/>
                  <w:marRight w:val="0"/>
                  <w:marTop w:val="0"/>
                  <w:marBottom w:val="0"/>
                  <w:divBdr>
                    <w:top w:val="none" w:sz="0" w:space="0" w:color="auto"/>
                    <w:left w:val="none" w:sz="0" w:space="0" w:color="auto"/>
                    <w:bottom w:val="none" w:sz="0" w:space="0" w:color="auto"/>
                    <w:right w:val="none" w:sz="0" w:space="0" w:color="auto"/>
                  </w:divBdr>
                  <w:divsChild>
                    <w:div w:id="15062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433378">
              <w:marLeft w:val="0"/>
              <w:marRight w:val="0"/>
              <w:marTop w:val="0"/>
              <w:marBottom w:val="0"/>
              <w:divBdr>
                <w:top w:val="none" w:sz="0" w:space="0" w:color="auto"/>
                <w:left w:val="none" w:sz="0" w:space="0" w:color="auto"/>
                <w:bottom w:val="none" w:sz="0" w:space="0" w:color="auto"/>
                <w:right w:val="none" w:sz="0" w:space="0" w:color="auto"/>
              </w:divBdr>
              <w:divsChild>
                <w:div w:id="1694114794">
                  <w:marLeft w:val="0"/>
                  <w:marRight w:val="0"/>
                  <w:marTop w:val="0"/>
                  <w:marBottom w:val="0"/>
                  <w:divBdr>
                    <w:top w:val="none" w:sz="0" w:space="0" w:color="auto"/>
                    <w:left w:val="none" w:sz="0" w:space="0" w:color="auto"/>
                    <w:bottom w:val="none" w:sz="0" w:space="0" w:color="auto"/>
                    <w:right w:val="none" w:sz="0" w:space="0" w:color="auto"/>
                  </w:divBdr>
                  <w:divsChild>
                    <w:div w:id="173958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665342">
      <w:bodyDiv w:val="1"/>
      <w:marLeft w:val="0"/>
      <w:marRight w:val="0"/>
      <w:marTop w:val="0"/>
      <w:marBottom w:val="0"/>
      <w:divBdr>
        <w:top w:val="none" w:sz="0" w:space="0" w:color="auto"/>
        <w:left w:val="none" w:sz="0" w:space="0" w:color="auto"/>
        <w:bottom w:val="none" w:sz="0" w:space="0" w:color="auto"/>
        <w:right w:val="none" w:sz="0" w:space="0" w:color="auto"/>
      </w:divBdr>
      <w:divsChild>
        <w:div w:id="1658530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94E83-C17A-419B-A181-4A3039197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782</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dcterms:created xsi:type="dcterms:W3CDTF">2015-04-29T16:36:00Z</dcterms:created>
  <dcterms:modified xsi:type="dcterms:W3CDTF">2015-04-29T16:36:00Z</dcterms:modified>
</cp:coreProperties>
</file>