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recipientData.xml" ContentType="application/vnd.ms-word.mailMergeRecipientData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14:paraId="5A98DC37" w14:textId="2B100E7C" w:rsidR="007D1926" w:rsidRPr="00515977" w:rsidRDefault="009A0122" w:rsidP="00B0030F">
      <w:pPr>
        <w:pStyle w:val="Modell"/>
      </w:pPr>
      <w:r w:rsidRPr="00515977">
        <w:fldChar w:fldCharType="begin"/>
      </w:r>
      <w:r w:rsidRPr="00515977">
        <w:instrText xml:space="preserve"> SKIPIF </w:instrText>
      </w:r>
      <w:r w:rsidRPr="00515977">
        <w:fldChar w:fldCharType="begin"/>
      </w:r>
      <w:r w:rsidRPr="00515977">
        <w:instrText xml:space="preserve"> MERGEFIELD TDP </w:instrText>
      </w:r>
      <w:r w:rsidRPr="00515977">
        <w:fldChar w:fldCharType="separate"/>
      </w:r>
      <w:r w:rsidR="009E10F2" w:rsidRPr="00072A03">
        <w:instrText>45</w:instrText>
      </w:r>
      <w:r w:rsidRPr="00515977">
        <w:fldChar w:fldCharType="end"/>
      </w:r>
      <w:r w:rsidRPr="00515977">
        <w:instrText xml:space="preserve"> &gt; 40  </w:instrText>
      </w:r>
      <w:r w:rsidRPr="00515977">
        <w:fldChar w:fldCharType="end"/>
      </w:r>
      <w:r w:rsidR="00842DD1" w:rsidRPr="00515977">
        <w:fldChar w:fldCharType="begin"/>
      </w:r>
      <w:r w:rsidR="00842DD1" w:rsidRPr="00515977">
        <w:instrText xml:space="preserve"> MERGEFIELD Modell </w:instrText>
      </w:r>
      <w:r w:rsidR="009E10F2">
        <w:fldChar w:fldCharType="separate"/>
      </w:r>
      <w:r w:rsidR="009E10F2" w:rsidRPr="00072A03">
        <w:t>Intel Core i7-3610QM</w:t>
      </w:r>
      <w:r w:rsidR="00842DD1" w:rsidRPr="00515977">
        <w:fldChar w:fldCharType="end"/>
      </w:r>
    </w:p>
    <w:tbl>
      <w:tblPr>
        <w:tblStyle w:val="Tabellenraster"/>
        <w:tblW w:w="146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657"/>
        <w:gridCol w:w="3645"/>
        <w:gridCol w:w="3649"/>
        <w:gridCol w:w="3649"/>
      </w:tblGrid>
      <w:tr w:rsidR="00E461F2" w14:paraId="3F22E125" w14:textId="77777777" w:rsidTr="00B0285D">
        <w:trPr>
          <w:trHeight w:val="680"/>
        </w:trPr>
        <w:tc>
          <w:tcPr>
            <w:tcW w:w="3657" w:type="dxa"/>
            <w:shd w:val="clear" w:color="auto" w:fill="C6D9F1" w:themeFill="text2" w:themeFillTint="33"/>
            <w:vAlign w:val="center"/>
          </w:tcPr>
          <w:p w14:paraId="35451D99" w14:textId="77777777" w:rsidR="00E461F2" w:rsidRPr="007754D8" w:rsidRDefault="00E461F2" w:rsidP="00B0030F">
            <w:pPr>
              <w:pStyle w:val="berschrift2"/>
              <w:outlineLvl w:val="1"/>
            </w:pPr>
            <w:r w:rsidRPr="007754D8">
              <w:t>L</w:t>
            </w:r>
            <w:r w:rsidR="00A165B7">
              <w:t>2</w:t>
            </w:r>
            <w:r w:rsidRPr="007754D8">
              <w:t xml:space="preserve"> </w:t>
            </w:r>
            <w:commentRangeStart w:id="1"/>
            <w:r w:rsidRPr="007754D8">
              <w:t>Cache</w:t>
            </w:r>
            <w:commentRangeEnd w:id="1"/>
            <w:r w:rsidR="001C62CB">
              <w:rPr>
                <w:rStyle w:val="Kommentarzeichen"/>
                <w:rFonts w:eastAsiaTheme="minorHAnsi" w:cstheme="minorBidi"/>
                <w:b w:val="0"/>
                <w:bCs w:val="0"/>
                <w:color w:val="auto"/>
              </w:rPr>
              <w:commentReference w:id="1"/>
            </w:r>
            <w:r w:rsidRPr="007754D8">
              <w:t xml:space="preserve"> + L3 Cache</w:t>
            </w:r>
          </w:p>
        </w:tc>
        <w:tc>
          <w:tcPr>
            <w:tcW w:w="10943" w:type="dxa"/>
            <w:gridSpan w:val="3"/>
            <w:shd w:val="clear" w:color="auto" w:fill="C6D9F1" w:themeFill="text2" w:themeFillTint="33"/>
            <w:vAlign w:val="center"/>
          </w:tcPr>
          <w:p w14:paraId="378D3479" w14:textId="77777777" w:rsidR="00E461F2" w:rsidRDefault="00555F86" w:rsidP="00B0030F">
            <w:r>
              <w:fldChar w:fldCharType="begin"/>
            </w:r>
            <w:r>
              <w:instrText xml:space="preserve"> MERGEFIELD Cache </w:instrText>
            </w:r>
            <w:r w:rsidR="009E10F2">
              <w:fldChar w:fldCharType="separate"/>
            </w:r>
            <w:r w:rsidR="009E10F2">
              <w:t>1 MB + 6 MB</w:t>
            </w:r>
            <w:r>
              <w:fldChar w:fldCharType="end"/>
            </w:r>
          </w:p>
        </w:tc>
      </w:tr>
      <w:tr w:rsidR="00E461F2" w14:paraId="11349E3D" w14:textId="77777777" w:rsidTr="00B0285D">
        <w:trPr>
          <w:trHeight w:val="680"/>
        </w:trPr>
        <w:tc>
          <w:tcPr>
            <w:tcW w:w="3657" w:type="dxa"/>
            <w:shd w:val="clear" w:color="auto" w:fill="C6D9F1" w:themeFill="text2" w:themeFillTint="33"/>
            <w:vAlign w:val="center"/>
          </w:tcPr>
          <w:p w14:paraId="38242474" w14:textId="77777777" w:rsidR="00E461F2" w:rsidRPr="007754D8" w:rsidRDefault="00A165B7" w:rsidP="00B0030F">
            <w:pPr>
              <w:pStyle w:val="berschrift2"/>
              <w:outlineLvl w:val="1"/>
            </w:pPr>
            <w:r>
              <w:t>TDP</w:t>
            </w:r>
            <w:r w:rsidR="00E461F2" w:rsidRPr="007754D8">
              <w:t xml:space="preserve"> (Watt)</w:t>
            </w:r>
          </w:p>
        </w:tc>
        <w:tc>
          <w:tcPr>
            <w:tcW w:w="10943" w:type="dxa"/>
            <w:gridSpan w:val="3"/>
            <w:shd w:val="clear" w:color="auto" w:fill="C6D9F1" w:themeFill="text2" w:themeFillTint="33"/>
            <w:vAlign w:val="center"/>
          </w:tcPr>
          <w:p w14:paraId="5D975213" w14:textId="77777777" w:rsidR="00E461F2" w:rsidRDefault="00555F86" w:rsidP="00B0030F">
            <w:r>
              <w:fldChar w:fldCharType="begin"/>
            </w:r>
            <w:r>
              <w:instrText xml:space="preserve"> MERGEFIELD TDP </w:instrText>
            </w:r>
            <w:r w:rsidR="009E10F2">
              <w:fldChar w:fldCharType="separate"/>
            </w:r>
            <w:r w:rsidR="009E10F2">
              <w:t>45</w:t>
            </w:r>
            <w:r>
              <w:fldChar w:fldCharType="end"/>
            </w:r>
          </w:p>
        </w:tc>
      </w:tr>
      <w:tr w:rsidR="00E461F2" w14:paraId="288225F3" w14:textId="77777777" w:rsidTr="00B0285D">
        <w:trPr>
          <w:trHeight w:val="680"/>
        </w:trPr>
        <w:tc>
          <w:tcPr>
            <w:tcW w:w="3657" w:type="dxa"/>
            <w:shd w:val="clear" w:color="auto" w:fill="C6D9F1" w:themeFill="text2" w:themeFillTint="33"/>
            <w:vAlign w:val="center"/>
          </w:tcPr>
          <w:p w14:paraId="2AA73CE3" w14:textId="77777777" w:rsidR="00E461F2" w:rsidRPr="007754D8" w:rsidRDefault="00E461F2" w:rsidP="00B0030F">
            <w:pPr>
              <w:pStyle w:val="berschrift2"/>
              <w:outlineLvl w:val="1"/>
            </w:pPr>
            <w:r w:rsidRPr="007754D8">
              <w:t xml:space="preserve">MHz </w:t>
            </w:r>
            <w:r w:rsidR="007E3A46">
              <w:t>–</w:t>
            </w:r>
            <w:r w:rsidRPr="007754D8">
              <w:t xml:space="preserve"> Turbo</w:t>
            </w:r>
          </w:p>
        </w:tc>
        <w:tc>
          <w:tcPr>
            <w:tcW w:w="10943" w:type="dxa"/>
            <w:gridSpan w:val="3"/>
            <w:shd w:val="clear" w:color="auto" w:fill="C6D9F1" w:themeFill="text2" w:themeFillTint="33"/>
            <w:vAlign w:val="center"/>
          </w:tcPr>
          <w:p w14:paraId="6CD7A92D" w14:textId="77777777" w:rsidR="00E461F2" w:rsidRDefault="00555F86" w:rsidP="00B0030F">
            <w:r>
              <w:fldChar w:fldCharType="begin"/>
            </w:r>
            <w:r>
              <w:instrText xml:space="preserve"> MERGEFIELD MHz </w:instrText>
            </w:r>
            <w:r w:rsidR="009E10F2">
              <w:fldChar w:fldCharType="separate"/>
            </w:r>
            <w:r w:rsidR="009E10F2">
              <w:t>2300 – 3300</w:t>
            </w:r>
            <w:r>
              <w:fldChar w:fldCharType="end"/>
            </w:r>
          </w:p>
        </w:tc>
      </w:tr>
      <w:tr w:rsidR="00E461F2" w14:paraId="0D8585BD" w14:textId="77777777" w:rsidTr="00B0285D">
        <w:trPr>
          <w:trHeight w:val="680"/>
        </w:trPr>
        <w:tc>
          <w:tcPr>
            <w:tcW w:w="3657" w:type="dxa"/>
            <w:shd w:val="clear" w:color="auto" w:fill="C6D9F1" w:themeFill="text2" w:themeFillTint="33"/>
            <w:vAlign w:val="center"/>
          </w:tcPr>
          <w:p w14:paraId="23F6A5D5" w14:textId="77777777" w:rsidR="00E461F2" w:rsidRPr="007754D8" w:rsidRDefault="00E461F2" w:rsidP="00B0030F">
            <w:pPr>
              <w:pStyle w:val="berschrift2"/>
              <w:outlineLvl w:val="1"/>
            </w:pPr>
            <w:r w:rsidRPr="007754D8">
              <w:t>Kerne/Threads</w:t>
            </w:r>
          </w:p>
        </w:tc>
        <w:tc>
          <w:tcPr>
            <w:tcW w:w="10943" w:type="dxa"/>
            <w:gridSpan w:val="3"/>
            <w:shd w:val="clear" w:color="auto" w:fill="C6D9F1" w:themeFill="text2" w:themeFillTint="33"/>
            <w:vAlign w:val="center"/>
          </w:tcPr>
          <w:p w14:paraId="4844ABF4" w14:textId="77777777" w:rsidR="00E461F2" w:rsidRDefault="00555F86" w:rsidP="00B0030F">
            <w:r>
              <w:fldChar w:fldCharType="begin"/>
            </w:r>
            <w:r>
              <w:instrText xml:space="preserve"> MERGEFIELD Kerne </w:instrText>
            </w:r>
            <w:r w:rsidR="009E10F2">
              <w:fldChar w:fldCharType="separate"/>
            </w:r>
            <w:r w:rsidR="009E10F2">
              <w:t>4/8</w:t>
            </w:r>
            <w:r>
              <w:fldChar w:fldCharType="end"/>
            </w:r>
          </w:p>
        </w:tc>
      </w:tr>
      <w:tr w:rsidR="00B0030F" w14:paraId="7A319EE9" w14:textId="77777777" w:rsidTr="00B0285D">
        <w:trPr>
          <w:trHeight w:val="367"/>
        </w:trPr>
        <w:tc>
          <w:tcPr>
            <w:tcW w:w="14600" w:type="dxa"/>
            <w:gridSpan w:val="4"/>
            <w:shd w:val="clear" w:color="auto" w:fill="auto"/>
            <w:vAlign w:val="center"/>
          </w:tcPr>
          <w:p w14:paraId="56684BD2" w14:textId="77777777" w:rsidR="00B0030F" w:rsidRDefault="00B0030F" w:rsidP="00B0030F"/>
        </w:tc>
      </w:tr>
      <w:tr w:rsidR="00622E2C" w14:paraId="795A43D1" w14:textId="77777777" w:rsidTr="001C62CB">
        <w:trPr>
          <w:trHeight w:val="680"/>
        </w:trPr>
        <w:tc>
          <w:tcPr>
            <w:tcW w:w="3657" w:type="dxa"/>
            <w:shd w:val="clear" w:color="auto" w:fill="FBD4B4" w:themeFill="accent6" w:themeFillTint="66"/>
            <w:vAlign w:val="center"/>
          </w:tcPr>
          <w:p w14:paraId="5CAA58DD" w14:textId="77777777" w:rsidR="00622E2C" w:rsidRPr="00FF7FEE" w:rsidRDefault="00622E2C" w:rsidP="00B0030F">
            <w:pPr>
              <w:pStyle w:val="berschrift2"/>
              <w:outlineLvl w:val="1"/>
              <w:rPr>
                <w:lang w:val="fr-CH"/>
              </w:rPr>
            </w:pPr>
            <w:r w:rsidRPr="00FF7FEE">
              <w:rPr>
                <w:lang w:val="fr-CH"/>
              </w:rPr>
              <w:lastRenderedPageBreak/>
              <w:t>Cine</w:t>
            </w:r>
            <w:r w:rsidR="00212C79">
              <w:rPr>
                <w:lang w:val="fr-CH"/>
              </w:rPr>
              <w:t>b</w:t>
            </w:r>
            <w:r w:rsidRPr="00FF7FEE">
              <w:rPr>
                <w:lang w:val="fr-CH"/>
              </w:rPr>
              <w:t>ench R11.5 CPU Single 64 Bit</w:t>
            </w:r>
          </w:p>
        </w:tc>
        <w:tc>
          <w:tcPr>
            <w:tcW w:w="3645" w:type="dxa"/>
            <w:shd w:val="clear" w:color="auto" w:fill="FBD4B4" w:themeFill="accent6" w:themeFillTint="66"/>
            <w:vAlign w:val="center"/>
          </w:tcPr>
          <w:p w14:paraId="0E1FF8D2" w14:textId="77777777" w:rsidR="00622E2C" w:rsidRDefault="00555F86" w:rsidP="001C62CB">
            <w:pPr>
              <w:ind w:right="567"/>
              <w:jc w:val="right"/>
            </w:pPr>
            <w:r>
              <w:fldChar w:fldCharType="begin"/>
            </w:r>
            <w:r>
              <w:instrText xml:space="preserve"> MERGEFIELD CBS64 </w:instrText>
            </w:r>
            <w:r w:rsidR="009E10F2">
              <w:fldChar w:fldCharType="separate"/>
            </w:r>
            <w:r w:rsidR="009E10F2">
              <w:t>1.36</w:t>
            </w:r>
            <w:r>
              <w:fldChar w:fldCharType="end"/>
            </w:r>
          </w:p>
        </w:tc>
        <w:tc>
          <w:tcPr>
            <w:tcW w:w="3649" w:type="dxa"/>
            <w:shd w:val="clear" w:color="auto" w:fill="D6E3BC" w:themeFill="accent3" w:themeFillTint="66"/>
            <w:vAlign w:val="center"/>
          </w:tcPr>
          <w:p w14:paraId="7B993E4B" w14:textId="77777777" w:rsidR="00622E2C" w:rsidRPr="007754D8" w:rsidRDefault="00622E2C" w:rsidP="00B0030F">
            <w:pPr>
              <w:pStyle w:val="berschrift2"/>
              <w:outlineLvl w:val="1"/>
            </w:pPr>
            <w:r w:rsidRPr="007754D8">
              <w:t>3DMark06 CPU</w:t>
            </w:r>
          </w:p>
        </w:tc>
        <w:tc>
          <w:tcPr>
            <w:tcW w:w="3649" w:type="dxa"/>
            <w:shd w:val="clear" w:color="auto" w:fill="D6E3BC" w:themeFill="accent3" w:themeFillTint="66"/>
            <w:vAlign w:val="center"/>
          </w:tcPr>
          <w:p w14:paraId="40F7B151" w14:textId="77777777" w:rsidR="00622E2C" w:rsidRDefault="00555F86" w:rsidP="001C62CB">
            <w:pPr>
              <w:ind w:right="567"/>
              <w:jc w:val="right"/>
            </w:pPr>
            <w:r>
              <w:fldChar w:fldCharType="begin"/>
            </w:r>
            <w:r>
              <w:instrText xml:space="preserve"> MERGEFIELD M_3DM </w:instrText>
            </w:r>
            <w:r w:rsidR="009E10F2">
              <w:fldChar w:fldCharType="separate"/>
            </w:r>
            <w:r w:rsidR="009E10F2">
              <w:t>6078</w:t>
            </w:r>
            <w:r>
              <w:fldChar w:fldCharType="end"/>
            </w:r>
          </w:p>
        </w:tc>
      </w:tr>
      <w:tr w:rsidR="00622E2C" w14:paraId="705FEBBE" w14:textId="77777777" w:rsidTr="001C62CB">
        <w:trPr>
          <w:trHeight w:val="680"/>
        </w:trPr>
        <w:tc>
          <w:tcPr>
            <w:tcW w:w="3657" w:type="dxa"/>
            <w:shd w:val="clear" w:color="auto" w:fill="FBD4B4" w:themeFill="accent6" w:themeFillTint="66"/>
            <w:vAlign w:val="center"/>
          </w:tcPr>
          <w:p w14:paraId="16E8AF80" w14:textId="77777777" w:rsidR="00622E2C" w:rsidRPr="007754D8" w:rsidRDefault="00622E2C" w:rsidP="00B0030F">
            <w:pPr>
              <w:pStyle w:val="berschrift2"/>
              <w:outlineLvl w:val="1"/>
            </w:pPr>
            <w:r w:rsidRPr="007754D8">
              <w:t>Cine</w:t>
            </w:r>
            <w:r w:rsidR="00766D53">
              <w:t>b</w:t>
            </w:r>
            <w:r w:rsidRPr="007754D8">
              <w:t>ench R11.5 64 Bit</w:t>
            </w:r>
          </w:p>
        </w:tc>
        <w:tc>
          <w:tcPr>
            <w:tcW w:w="3645" w:type="dxa"/>
            <w:shd w:val="clear" w:color="auto" w:fill="FBD4B4" w:themeFill="accent6" w:themeFillTint="66"/>
            <w:vAlign w:val="center"/>
          </w:tcPr>
          <w:p w14:paraId="77A17DAA" w14:textId="77777777" w:rsidR="00622E2C" w:rsidRDefault="00555F86" w:rsidP="001C62CB">
            <w:pPr>
              <w:ind w:right="567"/>
              <w:jc w:val="right"/>
            </w:pPr>
            <w:r>
              <w:fldChar w:fldCharType="begin"/>
            </w:r>
            <w:r>
              <w:instrText xml:space="preserve"> MERGEFIELD CB64 </w:instrText>
            </w:r>
            <w:r w:rsidR="009E10F2">
              <w:fldChar w:fldCharType="separate"/>
            </w:r>
            <w:r w:rsidR="009E10F2">
              <w:t>6.24</w:t>
            </w:r>
            <w:r>
              <w:fldChar w:fldCharType="end"/>
            </w:r>
          </w:p>
        </w:tc>
        <w:tc>
          <w:tcPr>
            <w:tcW w:w="3649" w:type="dxa"/>
            <w:shd w:val="clear" w:color="auto" w:fill="D6E3BC" w:themeFill="accent3" w:themeFillTint="66"/>
            <w:vAlign w:val="center"/>
          </w:tcPr>
          <w:p w14:paraId="095EDD7E" w14:textId="77777777" w:rsidR="00622E2C" w:rsidRPr="007754D8" w:rsidRDefault="00622E2C" w:rsidP="00B0030F">
            <w:pPr>
              <w:pStyle w:val="berschrift2"/>
              <w:outlineLvl w:val="1"/>
            </w:pPr>
            <w:r w:rsidRPr="007754D8">
              <w:t>Cinebench R10 32 Bit Sing</w:t>
            </w:r>
            <w:r w:rsidR="007E3A46">
              <w:t>l</w:t>
            </w:r>
            <w:r w:rsidR="00AC5C95">
              <w:t>e</w:t>
            </w:r>
          </w:p>
        </w:tc>
        <w:tc>
          <w:tcPr>
            <w:tcW w:w="3649" w:type="dxa"/>
            <w:shd w:val="clear" w:color="auto" w:fill="D6E3BC" w:themeFill="accent3" w:themeFillTint="66"/>
            <w:vAlign w:val="center"/>
          </w:tcPr>
          <w:p w14:paraId="1763F2A2" w14:textId="77777777" w:rsidR="00622E2C" w:rsidRDefault="00555F86" w:rsidP="001C62CB">
            <w:pPr>
              <w:ind w:right="567"/>
              <w:jc w:val="right"/>
            </w:pPr>
            <w:r>
              <w:fldChar w:fldCharType="begin"/>
            </w:r>
            <w:r>
              <w:instrText xml:space="preserve"> MERGEFIELD CB32 </w:instrText>
            </w:r>
            <w:r w:rsidR="009E10F2">
              <w:fldChar w:fldCharType="separate"/>
            </w:r>
            <w:r w:rsidR="009E10F2">
              <w:t>4420</w:t>
            </w:r>
            <w:r>
              <w:fldChar w:fldCharType="end"/>
            </w:r>
          </w:p>
        </w:tc>
      </w:tr>
      <w:tr w:rsidR="00622E2C" w14:paraId="59C0422C" w14:textId="77777777" w:rsidTr="001C62CB">
        <w:trPr>
          <w:trHeight w:val="680"/>
        </w:trPr>
        <w:tc>
          <w:tcPr>
            <w:tcW w:w="3657" w:type="dxa"/>
            <w:shd w:val="clear" w:color="auto" w:fill="FBD4B4" w:themeFill="accent6" w:themeFillTint="66"/>
            <w:vAlign w:val="center"/>
          </w:tcPr>
          <w:p w14:paraId="2AE3CF63" w14:textId="77777777" w:rsidR="00622E2C" w:rsidRPr="007754D8" w:rsidRDefault="00622E2C" w:rsidP="00B0030F">
            <w:pPr>
              <w:pStyle w:val="berschrift2"/>
              <w:outlineLvl w:val="1"/>
            </w:pPr>
            <w:r w:rsidRPr="007754D8">
              <w:t>SuperPI 1M</w:t>
            </w:r>
          </w:p>
        </w:tc>
        <w:tc>
          <w:tcPr>
            <w:tcW w:w="3645" w:type="dxa"/>
            <w:shd w:val="clear" w:color="auto" w:fill="FBD4B4" w:themeFill="accent6" w:themeFillTint="66"/>
            <w:vAlign w:val="center"/>
          </w:tcPr>
          <w:p w14:paraId="0097CA15" w14:textId="77777777" w:rsidR="00622E2C" w:rsidRDefault="00555F86" w:rsidP="001C62CB">
            <w:pPr>
              <w:ind w:right="567"/>
              <w:jc w:val="right"/>
            </w:pPr>
            <w:r>
              <w:fldChar w:fldCharType="begin"/>
            </w:r>
            <w:r>
              <w:instrText xml:space="preserve"> MERGEFIELD SPI </w:instrText>
            </w:r>
            <w:r w:rsidR="009E10F2">
              <w:fldChar w:fldCharType="separate"/>
            </w:r>
            <w:r w:rsidR="009E10F2">
              <w:t>11.3</w:t>
            </w:r>
            <w:r>
              <w:fldChar w:fldCharType="end"/>
            </w:r>
          </w:p>
        </w:tc>
        <w:tc>
          <w:tcPr>
            <w:tcW w:w="3649" w:type="dxa"/>
            <w:shd w:val="clear" w:color="auto" w:fill="D6E3BC" w:themeFill="accent3" w:themeFillTint="66"/>
            <w:vAlign w:val="center"/>
          </w:tcPr>
          <w:p w14:paraId="5A30352F" w14:textId="77777777" w:rsidR="00622E2C" w:rsidRPr="007754D8" w:rsidRDefault="006807EC" w:rsidP="00B0030F">
            <w:pPr>
              <w:pStyle w:val="berschrift2"/>
              <w:outlineLvl w:val="1"/>
            </w:pPr>
            <w:r w:rsidRPr="007754D8">
              <w:t>wPrime 32</w:t>
            </w:r>
          </w:p>
        </w:tc>
        <w:tc>
          <w:tcPr>
            <w:tcW w:w="3649" w:type="dxa"/>
            <w:shd w:val="clear" w:color="auto" w:fill="D6E3BC" w:themeFill="accent3" w:themeFillTint="66"/>
            <w:vAlign w:val="center"/>
          </w:tcPr>
          <w:p w14:paraId="067536B4" w14:textId="77777777" w:rsidR="00622E2C" w:rsidRDefault="00555F86" w:rsidP="001C62CB">
            <w:pPr>
              <w:ind w:right="567"/>
              <w:jc w:val="right"/>
            </w:pPr>
            <w:r>
              <w:fldChar w:fldCharType="begin"/>
            </w:r>
            <w:r>
              <w:instrText xml:space="preserve"> MERGEFIELD wP </w:instrText>
            </w:r>
            <w:r w:rsidR="009E10F2">
              <w:fldChar w:fldCharType="separate"/>
            </w:r>
            <w:r w:rsidR="009E10F2">
              <w:t>8.72</w:t>
            </w:r>
            <w:r>
              <w:fldChar w:fldCharType="end"/>
            </w:r>
          </w:p>
        </w:tc>
      </w:tr>
    </w:tbl>
    <w:p w14:paraId="3FB78753" w14:textId="54D6C237" w:rsidR="009A52E1" w:rsidRDefault="009A52E1" w:rsidP="00F44A37"/>
    <w:sectPr w:rsidR="009A52E1" w:rsidSect="00130DD0">
      <w:footerReference w:type="default" r:id="rId8"/>
      <w:pgSz w:w="16838" w:h="11906" w:orient="landscape"/>
      <w:pgMar w:top="1701" w:right="1134" w:bottom="1701" w:left="1134" w:header="709" w:footer="709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1" w:author="Autor" w:initials="A">
    <w:p w14:paraId="662950D7" w14:textId="77777777" w:rsidR="009A0122" w:rsidRDefault="009A0122">
      <w:pPr>
        <w:pStyle w:val="Kommentartext"/>
      </w:pPr>
      <w:r>
        <w:rPr>
          <w:rStyle w:val="Kommentarzeichen"/>
        </w:rPr>
        <w:annotationRef/>
      </w:r>
      <w:r>
        <w:t>Pufferspeicher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662950D7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3F999D4" w14:textId="77777777" w:rsidR="009A0122" w:rsidRDefault="009A0122" w:rsidP="00F44A37">
      <w:r>
        <w:separator/>
      </w:r>
    </w:p>
  </w:endnote>
  <w:endnote w:type="continuationSeparator" w:id="0">
    <w:p w14:paraId="53F93EEC" w14:textId="77777777" w:rsidR="009A0122" w:rsidRDefault="009A0122" w:rsidP="00F44A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674B11" w14:textId="33966B88" w:rsidR="009A0122" w:rsidRDefault="009A0122">
    <w:pPr>
      <w:pStyle w:val="Fuzeile"/>
    </w:pPr>
    <w:fldSimple w:instr=" FILENAME   \* MERGEFORMAT ">
      <w:r w:rsidR="009E10F2">
        <w:t>A1_Datenblatt_Loesung.docx</w:t>
      </w:r>
    </w:fldSimple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1F4EE52" w14:textId="77777777" w:rsidR="009A0122" w:rsidRDefault="009A0122" w:rsidP="00F44A37">
      <w:r>
        <w:separator/>
      </w:r>
    </w:p>
  </w:footnote>
  <w:footnote w:type="continuationSeparator" w:id="0">
    <w:p w14:paraId="2A4A4C05" w14:textId="77777777" w:rsidR="009A0122" w:rsidRDefault="009A0122" w:rsidP="00F44A37">
      <w:r>
        <w:continuationSeparator/>
      </w:r>
    </w:p>
  </w:footnote>
</w:footnotes>
</file>

<file path=word/recipientData.xml><?xml version="1.0" encoding="utf-8"?>
<wne:recipi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ne:recipientData>
    <wne:active wne:val="1"/>
    <wne:hash wne:val="-1448676416"/>
  </wne:recipientData>
  <wne:recipientData>
    <wne:active wne:val="1"/>
    <wne:hash wne:val="-572135433"/>
  </wne:recipientData>
  <wne:recipientData>
    <wne:active wne:val="1"/>
    <wne:hash wne:val="-1009251906"/>
  </wne:recipientData>
  <wne:recipientData>
    <wne:active wne:val="1"/>
    <wne:hash wne:val="24078556"/>
  </wne:recipientData>
  <wne:recipientData>
    <wne:active wne:val="1"/>
    <wne:hash wne:val="-714562956"/>
  </wne:recipientData>
  <wne:recipientData>
    <wne:active wne:val="1"/>
    <wne:hash wne:val="-849292816"/>
  </wne:recipientData>
  <wne:recipientData>
    <wne:active wne:val="1"/>
    <wne:hash wne:val="1729920503"/>
  </wne:recipientData>
  <wne:recipientData>
    <wne:active wne:val="1"/>
    <wne:hash wne:val="1704546190"/>
  </wne:recipientData>
  <wne:recipientData>
    <wne:active wne:val="1"/>
    <wne:hash wne:val="-1004819773"/>
  </wne:recipientData>
  <wne:recipientData>
    <wne:active wne:val="1"/>
    <wne:hash wne:val="660748190"/>
  </wne:recipientData>
  <wne:recipientData>
    <wne:active wne:val="1"/>
    <wne:hash wne:val="1736698768"/>
  </wne:recipientData>
  <wne:recipientData>
    <wne:active wne:val="1"/>
    <wne:hash wne:val="2068785422"/>
  </wne:recipientData>
  <wne:recipientData>
    <wne:active wne:val="1"/>
    <wne:hash wne:val="-1026281033"/>
  </wne:recipientData>
  <wne:recipientData>
    <wne:active wne:val="1"/>
    <wne:hash wne:val="-166091994"/>
  </wne:recipientData>
  <wne:recipientData>
    <wne:active wne:val="1"/>
    <wne:hash wne:val="-1769459838"/>
  </wne:recipientData>
  <wne:recipientData>
    <wne:active wne:val="1"/>
    <wne:hash wne:val="1456373168"/>
  </wne:recipientData>
  <wne:recipientData>
    <wne:active wne:val="1"/>
    <wne:hash wne:val="945625973"/>
  </wne:recipientData>
  <wne:recipientData>
    <wne:active wne:val="1"/>
    <wne:hash wne:val="-1078518684"/>
  </wne:recipientData>
  <wne:recipientData>
    <wne:active wne:val="1"/>
    <wne:hash wne:val="-583862703"/>
  </wne:recipientData>
</wne:recipie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removePersonalInformation/>
  <w:removeDateAndTime/>
  <w:proofState w:grammar="clean"/>
  <w:mailMerge>
    <w:mainDocumentType w:val="formLetters"/>
    <w:linkToQuery/>
    <w:dataType w:val="native"/>
    <w:connectString w:val="Provider=Microsoft.ACE.OLEDB.12.0;User ID=Admin;Data Source=E:\wst\QV\KV Schweiz\2015\QV-IKA-2015-E-Profil-Serie E1_27-05-2015\E1_Musterloesungen\C_Benchmarks_Loesung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"/>
    <w:query w:val="SELECT * FROM `Datenblatt$`  WHERE `Modell                                      ` LIKE '%i7%'"/>
    <w:dataSource r:id="rId1"/>
    <w:viewMergedData/>
    <w:activeRecord w:val="17"/>
    <w:odso>
      <w:udl w:val="Provider=Microsoft.ACE.OLEDB.12.0;User ID=Admin;Data Source=E:\wst\QV\KV Schweiz\2015\QV-IKA-2015-E-Profil-Serie E1_27-05-2015\E1_Musterloesungen\C_Benchmarks_Loesung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"/>
      <w:table w:val="Datenblatt$"/>
      <w:src r:id="rId2"/>
      <w:colDelim w:val="9"/>
      <w:type w:val="database"/>
      <w:fHdr/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recipientData r:id="rId3"/>
    </w:odso>
  </w:mailMerge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7145"/>
    <w:rsid w:val="00130DD0"/>
    <w:rsid w:val="0014118A"/>
    <w:rsid w:val="001C62CB"/>
    <w:rsid w:val="00212C79"/>
    <w:rsid w:val="00256CF4"/>
    <w:rsid w:val="002B1D0B"/>
    <w:rsid w:val="002C09C9"/>
    <w:rsid w:val="00316154"/>
    <w:rsid w:val="0032130F"/>
    <w:rsid w:val="00361D84"/>
    <w:rsid w:val="003C6A22"/>
    <w:rsid w:val="00401AEC"/>
    <w:rsid w:val="00421B74"/>
    <w:rsid w:val="00455C14"/>
    <w:rsid w:val="00473A83"/>
    <w:rsid w:val="00486CEA"/>
    <w:rsid w:val="0049045B"/>
    <w:rsid w:val="004A7596"/>
    <w:rsid w:val="004B4C01"/>
    <w:rsid w:val="00515977"/>
    <w:rsid w:val="00530417"/>
    <w:rsid w:val="00552FC5"/>
    <w:rsid w:val="00554002"/>
    <w:rsid w:val="00555F86"/>
    <w:rsid w:val="00563F7F"/>
    <w:rsid w:val="00593915"/>
    <w:rsid w:val="005C1EA6"/>
    <w:rsid w:val="005D2AC2"/>
    <w:rsid w:val="00622E2C"/>
    <w:rsid w:val="00665859"/>
    <w:rsid w:val="00670820"/>
    <w:rsid w:val="006807EC"/>
    <w:rsid w:val="006E34B6"/>
    <w:rsid w:val="00700090"/>
    <w:rsid w:val="0070532F"/>
    <w:rsid w:val="007178AE"/>
    <w:rsid w:val="00725A3B"/>
    <w:rsid w:val="007425C8"/>
    <w:rsid w:val="00743A74"/>
    <w:rsid w:val="0075550D"/>
    <w:rsid w:val="00766D53"/>
    <w:rsid w:val="007754D8"/>
    <w:rsid w:val="007816D8"/>
    <w:rsid w:val="007C3DFF"/>
    <w:rsid w:val="007D1926"/>
    <w:rsid w:val="007D24C1"/>
    <w:rsid w:val="007E3A46"/>
    <w:rsid w:val="00842DD1"/>
    <w:rsid w:val="008E1D07"/>
    <w:rsid w:val="00905759"/>
    <w:rsid w:val="00906DD1"/>
    <w:rsid w:val="009123CD"/>
    <w:rsid w:val="00916D7D"/>
    <w:rsid w:val="009626C0"/>
    <w:rsid w:val="009703C8"/>
    <w:rsid w:val="009A0122"/>
    <w:rsid w:val="009A52E1"/>
    <w:rsid w:val="009E10F2"/>
    <w:rsid w:val="00A165B7"/>
    <w:rsid w:val="00A60FEF"/>
    <w:rsid w:val="00A923FB"/>
    <w:rsid w:val="00AC5C95"/>
    <w:rsid w:val="00AE79B4"/>
    <w:rsid w:val="00AF04B3"/>
    <w:rsid w:val="00AF2FE4"/>
    <w:rsid w:val="00B0030F"/>
    <w:rsid w:val="00B0285D"/>
    <w:rsid w:val="00C21725"/>
    <w:rsid w:val="00C32A17"/>
    <w:rsid w:val="00C37699"/>
    <w:rsid w:val="00C51E81"/>
    <w:rsid w:val="00C52060"/>
    <w:rsid w:val="00C54C61"/>
    <w:rsid w:val="00CE1090"/>
    <w:rsid w:val="00CF49A8"/>
    <w:rsid w:val="00D17887"/>
    <w:rsid w:val="00D22AC3"/>
    <w:rsid w:val="00D31490"/>
    <w:rsid w:val="00D76ED7"/>
    <w:rsid w:val="00D808BE"/>
    <w:rsid w:val="00DD2C57"/>
    <w:rsid w:val="00DD7761"/>
    <w:rsid w:val="00E14507"/>
    <w:rsid w:val="00E232BA"/>
    <w:rsid w:val="00E461F2"/>
    <w:rsid w:val="00EA18F2"/>
    <w:rsid w:val="00EA7B75"/>
    <w:rsid w:val="00EE0908"/>
    <w:rsid w:val="00F13DBA"/>
    <w:rsid w:val="00F16FB6"/>
    <w:rsid w:val="00F36CF4"/>
    <w:rsid w:val="00F44A37"/>
    <w:rsid w:val="00F8189E"/>
    <w:rsid w:val="00F97145"/>
    <w:rsid w:val="00FA3612"/>
    <w:rsid w:val="00FC476F"/>
    <w:rsid w:val="00FF7F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A63EFB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uiPriority="9"/>
    <w:lsdException w:name="heading 3" w:uiPriority="9"/>
    <w:lsdException w:name="heading 4" w:uiPriority="9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44A37"/>
    <w:pPr>
      <w:spacing w:after="0" w:line="240" w:lineRule="auto"/>
    </w:pPr>
    <w:rPr>
      <w:noProof/>
      <w:sz w:val="24"/>
    </w:rPr>
  </w:style>
  <w:style w:type="paragraph" w:styleId="berschrift1">
    <w:name w:val="heading 1"/>
    <w:basedOn w:val="Standard"/>
    <w:next w:val="Standard"/>
    <w:link w:val="berschrift1Zchn"/>
    <w:uiPriority w:val="9"/>
    <w:rsid w:val="00486CEA"/>
    <w:pPr>
      <w:keepNext/>
      <w:keepLines/>
      <w:spacing w:after="480"/>
      <w:outlineLvl w:val="0"/>
    </w:pPr>
    <w:rPr>
      <w:rFonts w:ascii="Consolas" w:eastAsiaTheme="majorEastAsia" w:hAnsi="Consolas" w:cstheme="minorHAnsi"/>
      <w:b/>
      <w:bCs/>
      <w:color w:val="000000" w:themeColor="text1"/>
      <w:sz w:val="28"/>
      <w:szCs w:val="7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rsid w:val="00F44A37"/>
    <w:pPr>
      <w:keepNext/>
      <w:keepLines/>
      <w:outlineLvl w:val="1"/>
    </w:pPr>
    <w:rPr>
      <w:rFonts w:eastAsiaTheme="majorEastAsia" w:cstheme="minorHAnsi"/>
      <w:b/>
      <w:bCs/>
      <w:color w:val="0F243E" w:themeColor="text2" w:themeShade="80"/>
      <w:szCs w:val="24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rsid w:val="002B1D0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9A52E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erschrift1Zchn">
    <w:name w:val="Überschrift 1 Zchn"/>
    <w:basedOn w:val="Absatz-Standardschriftart"/>
    <w:link w:val="berschrift1"/>
    <w:uiPriority w:val="9"/>
    <w:rsid w:val="00486CEA"/>
    <w:rPr>
      <w:rFonts w:ascii="Consolas" w:eastAsiaTheme="majorEastAsia" w:hAnsi="Consolas" w:cstheme="minorHAnsi"/>
      <w:b/>
      <w:bCs/>
      <w:noProof/>
      <w:color w:val="000000" w:themeColor="text1"/>
      <w:sz w:val="28"/>
      <w:szCs w:val="7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F44A37"/>
    <w:rPr>
      <w:rFonts w:eastAsiaTheme="majorEastAsia" w:cstheme="minorHAnsi"/>
      <w:b/>
      <w:bCs/>
      <w:noProof/>
      <w:color w:val="0F243E" w:themeColor="text2" w:themeShade="80"/>
      <w:sz w:val="24"/>
      <w:szCs w:val="24"/>
    </w:rPr>
  </w:style>
  <w:style w:type="paragraph" w:styleId="Kopfzeile">
    <w:name w:val="header"/>
    <w:basedOn w:val="Standard"/>
    <w:link w:val="KopfzeileZchn"/>
    <w:uiPriority w:val="99"/>
    <w:unhideWhenUsed/>
    <w:rsid w:val="0070532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70532F"/>
    <w:rPr>
      <w:sz w:val="24"/>
    </w:rPr>
  </w:style>
  <w:style w:type="paragraph" w:styleId="Fuzeile">
    <w:name w:val="footer"/>
    <w:basedOn w:val="Standard"/>
    <w:link w:val="FuzeileZchn"/>
    <w:uiPriority w:val="99"/>
    <w:unhideWhenUsed/>
    <w:qFormat/>
    <w:rsid w:val="00F13DBA"/>
    <w:pPr>
      <w:tabs>
        <w:tab w:val="center" w:pos="4536"/>
        <w:tab w:val="right" w:pos="9072"/>
      </w:tabs>
    </w:pPr>
    <w:rPr>
      <w:rFonts w:ascii="Calibri" w:hAnsi="Calibri"/>
      <w:i/>
      <w:sz w:val="20"/>
    </w:rPr>
  </w:style>
  <w:style w:type="character" w:customStyle="1" w:styleId="FuzeileZchn">
    <w:name w:val="Fußzeile Zchn"/>
    <w:basedOn w:val="Absatz-Standardschriftart"/>
    <w:link w:val="Fuzeile"/>
    <w:uiPriority w:val="99"/>
    <w:rsid w:val="00F13DBA"/>
    <w:rPr>
      <w:rFonts w:ascii="Calibri" w:hAnsi="Calibri"/>
      <w:i/>
      <w:noProof/>
      <w:sz w:val="20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2B1D0B"/>
    <w:rPr>
      <w:rFonts w:asciiTheme="majorHAnsi" w:eastAsiaTheme="majorEastAsia" w:hAnsiTheme="majorHAnsi" w:cstheme="majorBidi"/>
      <w:noProof/>
      <w:color w:val="243F60" w:themeColor="accent1" w:themeShade="7F"/>
      <w:sz w:val="24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425C8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425C8"/>
    <w:rPr>
      <w:rFonts w:ascii="Segoe UI" w:hAnsi="Segoe UI" w:cs="Segoe UI"/>
      <w:noProof/>
      <w:sz w:val="18"/>
      <w:szCs w:val="18"/>
    </w:rPr>
  </w:style>
  <w:style w:type="paragraph" w:styleId="berarbeitung">
    <w:name w:val="Revision"/>
    <w:hidden/>
    <w:uiPriority w:val="99"/>
    <w:semiHidden/>
    <w:rsid w:val="00A165B7"/>
    <w:pPr>
      <w:spacing w:after="0" w:line="240" w:lineRule="auto"/>
    </w:pPr>
    <w:rPr>
      <w:noProof/>
      <w:sz w:val="24"/>
    </w:rPr>
  </w:style>
  <w:style w:type="paragraph" w:customStyle="1" w:styleId="Modell">
    <w:name w:val="Modell"/>
    <w:basedOn w:val="Standard"/>
    <w:link w:val="ModellZchn"/>
    <w:qFormat/>
    <w:rsid w:val="00515977"/>
    <w:pPr>
      <w:spacing w:after="480"/>
    </w:pPr>
    <w:rPr>
      <w:rFonts w:ascii="Calibri" w:hAnsi="Calibri"/>
      <w:b/>
      <w:sz w:val="72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B0285D"/>
    <w:rPr>
      <w:sz w:val="16"/>
      <w:szCs w:val="16"/>
    </w:rPr>
  </w:style>
  <w:style w:type="character" w:customStyle="1" w:styleId="ModellZchn">
    <w:name w:val="Modell Zchn"/>
    <w:basedOn w:val="Absatz-Standardschriftart"/>
    <w:link w:val="Modell"/>
    <w:rsid w:val="00515977"/>
    <w:rPr>
      <w:rFonts w:ascii="Calibri" w:hAnsi="Calibri"/>
      <w:b/>
      <w:noProof/>
      <w:sz w:val="72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B0285D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B0285D"/>
    <w:rPr>
      <w:noProof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B0285D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B0285D"/>
    <w:rPr>
      <w:b/>
      <w:bCs/>
      <w:noProof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uiPriority="9"/>
    <w:lsdException w:name="heading 3" w:uiPriority="9"/>
    <w:lsdException w:name="heading 4" w:uiPriority="9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44A37"/>
    <w:pPr>
      <w:spacing w:after="0" w:line="240" w:lineRule="auto"/>
    </w:pPr>
    <w:rPr>
      <w:noProof/>
      <w:sz w:val="24"/>
    </w:rPr>
  </w:style>
  <w:style w:type="paragraph" w:styleId="berschrift1">
    <w:name w:val="heading 1"/>
    <w:basedOn w:val="Standard"/>
    <w:next w:val="Standard"/>
    <w:link w:val="berschrift1Zchn"/>
    <w:uiPriority w:val="9"/>
    <w:rsid w:val="00486CEA"/>
    <w:pPr>
      <w:keepNext/>
      <w:keepLines/>
      <w:spacing w:after="480"/>
      <w:outlineLvl w:val="0"/>
    </w:pPr>
    <w:rPr>
      <w:rFonts w:ascii="Consolas" w:eastAsiaTheme="majorEastAsia" w:hAnsi="Consolas" w:cstheme="minorHAnsi"/>
      <w:b/>
      <w:bCs/>
      <w:color w:val="000000" w:themeColor="text1"/>
      <w:sz w:val="28"/>
      <w:szCs w:val="7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rsid w:val="00F44A37"/>
    <w:pPr>
      <w:keepNext/>
      <w:keepLines/>
      <w:outlineLvl w:val="1"/>
    </w:pPr>
    <w:rPr>
      <w:rFonts w:eastAsiaTheme="majorEastAsia" w:cstheme="minorHAnsi"/>
      <w:b/>
      <w:bCs/>
      <w:color w:val="0F243E" w:themeColor="text2" w:themeShade="80"/>
      <w:szCs w:val="24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rsid w:val="002B1D0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9A52E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erschrift1Zchn">
    <w:name w:val="Überschrift 1 Zchn"/>
    <w:basedOn w:val="Absatz-Standardschriftart"/>
    <w:link w:val="berschrift1"/>
    <w:uiPriority w:val="9"/>
    <w:rsid w:val="00486CEA"/>
    <w:rPr>
      <w:rFonts w:ascii="Consolas" w:eastAsiaTheme="majorEastAsia" w:hAnsi="Consolas" w:cstheme="minorHAnsi"/>
      <w:b/>
      <w:bCs/>
      <w:noProof/>
      <w:color w:val="000000" w:themeColor="text1"/>
      <w:sz w:val="28"/>
      <w:szCs w:val="7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F44A37"/>
    <w:rPr>
      <w:rFonts w:eastAsiaTheme="majorEastAsia" w:cstheme="minorHAnsi"/>
      <w:b/>
      <w:bCs/>
      <w:noProof/>
      <w:color w:val="0F243E" w:themeColor="text2" w:themeShade="80"/>
      <w:sz w:val="24"/>
      <w:szCs w:val="24"/>
    </w:rPr>
  </w:style>
  <w:style w:type="paragraph" w:styleId="Kopfzeile">
    <w:name w:val="header"/>
    <w:basedOn w:val="Standard"/>
    <w:link w:val="KopfzeileZchn"/>
    <w:uiPriority w:val="99"/>
    <w:unhideWhenUsed/>
    <w:rsid w:val="0070532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70532F"/>
    <w:rPr>
      <w:sz w:val="24"/>
    </w:rPr>
  </w:style>
  <w:style w:type="paragraph" w:styleId="Fuzeile">
    <w:name w:val="footer"/>
    <w:basedOn w:val="Standard"/>
    <w:link w:val="FuzeileZchn"/>
    <w:uiPriority w:val="99"/>
    <w:unhideWhenUsed/>
    <w:qFormat/>
    <w:rsid w:val="00F13DBA"/>
    <w:pPr>
      <w:tabs>
        <w:tab w:val="center" w:pos="4536"/>
        <w:tab w:val="right" w:pos="9072"/>
      </w:tabs>
    </w:pPr>
    <w:rPr>
      <w:rFonts w:ascii="Calibri" w:hAnsi="Calibri"/>
      <w:i/>
      <w:sz w:val="20"/>
    </w:rPr>
  </w:style>
  <w:style w:type="character" w:customStyle="1" w:styleId="FuzeileZchn">
    <w:name w:val="Fußzeile Zchn"/>
    <w:basedOn w:val="Absatz-Standardschriftart"/>
    <w:link w:val="Fuzeile"/>
    <w:uiPriority w:val="99"/>
    <w:rsid w:val="00F13DBA"/>
    <w:rPr>
      <w:rFonts w:ascii="Calibri" w:hAnsi="Calibri"/>
      <w:i/>
      <w:noProof/>
      <w:sz w:val="20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2B1D0B"/>
    <w:rPr>
      <w:rFonts w:asciiTheme="majorHAnsi" w:eastAsiaTheme="majorEastAsia" w:hAnsiTheme="majorHAnsi" w:cstheme="majorBidi"/>
      <w:noProof/>
      <w:color w:val="243F60" w:themeColor="accent1" w:themeShade="7F"/>
      <w:sz w:val="24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425C8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425C8"/>
    <w:rPr>
      <w:rFonts w:ascii="Segoe UI" w:hAnsi="Segoe UI" w:cs="Segoe UI"/>
      <w:noProof/>
      <w:sz w:val="18"/>
      <w:szCs w:val="18"/>
    </w:rPr>
  </w:style>
  <w:style w:type="paragraph" w:styleId="berarbeitung">
    <w:name w:val="Revision"/>
    <w:hidden/>
    <w:uiPriority w:val="99"/>
    <w:semiHidden/>
    <w:rsid w:val="00A165B7"/>
    <w:pPr>
      <w:spacing w:after="0" w:line="240" w:lineRule="auto"/>
    </w:pPr>
    <w:rPr>
      <w:noProof/>
      <w:sz w:val="24"/>
    </w:rPr>
  </w:style>
  <w:style w:type="paragraph" w:customStyle="1" w:styleId="Modell">
    <w:name w:val="Modell"/>
    <w:basedOn w:val="Standard"/>
    <w:link w:val="ModellZchn"/>
    <w:qFormat/>
    <w:rsid w:val="00515977"/>
    <w:pPr>
      <w:spacing w:after="480"/>
    </w:pPr>
    <w:rPr>
      <w:rFonts w:ascii="Calibri" w:hAnsi="Calibri"/>
      <w:b/>
      <w:sz w:val="72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B0285D"/>
    <w:rPr>
      <w:sz w:val="16"/>
      <w:szCs w:val="16"/>
    </w:rPr>
  </w:style>
  <w:style w:type="character" w:customStyle="1" w:styleId="ModellZchn">
    <w:name w:val="Modell Zchn"/>
    <w:basedOn w:val="Absatz-Standardschriftart"/>
    <w:link w:val="Modell"/>
    <w:rsid w:val="00515977"/>
    <w:rPr>
      <w:rFonts w:ascii="Calibri" w:hAnsi="Calibri"/>
      <w:b/>
      <w:noProof/>
      <w:sz w:val="72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B0285D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B0285D"/>
    <w:rPr>
      <w:noProof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B0285D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B0285D"/>
    <w:rPr>
      <w:b/>
      <w:bCs/>
      <w:noProof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microsoft.com/office/2011/relationships/commentsExtended" Target="commentsExtended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3" Type="http://schemas.openxmlformats.org/officeDocument/2006/relationships/recipientData" Target="recipientData.xml"/><Relationship Id="rId2" Type="http://schemas.openxmlformats.org/officeDocument/2006/relationships/mailMergeSource" Target="file:///E:\wst\QV\KV%20Schweiz\2015\QV-IKA-2015-E-Profil-Serie%20E1_27-05-2015\E1_Musterloesungen\C_Benchmarks_Loesung.xlsx" TargetMode="External"/><Relationship Id="rId1" Type="http://schemas.openxmlformats.org/officeDocument/2006/relationships/mailMergeSource" Target="file:///E:\wst\QV\KV%20Schweiz\2015\QV-IKA-2015-E-Profil-Serie%20E1_27-05-2015\E1_Musterloesungen\C_Benchmarks_Loesung.xls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B48E2839.dotm</Template>
  <TotalTime>0</TotalTime>
  <Pages>1</Pages>
  <Words>72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KV Schweiz</dc:creator>
  <cp:keywords/>
  <dc:description/>
  <cp:lastModifiedBy/>
  <dcterms:created xsi:type="dcterms:W3CDTF">2015-02-23T17:24:00Z</dcterms:created>
  <dcterms:modified xsi:type="dcterms:W3CDTF">2015-03-17T10:14:00Z</dcterms:modified>
</cp:coreProperties>
</file>