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5D448" w14:textId="1D47E930" w:rsidR="00503560" w:rsidRDefault="00503560" w:rsidP="009B771B">
      <w:pPr>
        <w:pStyle w:val="berschrift1"/>
      </w:pPr>
      <w:bookmarkStart w:id="0" w:name="_GoBack"/>
      <w:bookmarkEnd w:id="0"/>
      <w:r>
        <w:t>Grundumsatz</w:t>
      </w:r>
    </w:p>
    <w:p w14:paraId="6B75D449" w14:textId="4AD593DF" w:rsidR="00503560" w:rsidRDefault="00503560" w:rsidP="00503560">
      <w:r w:rsidRPr="00A01632">
        <w:t xml:space="preserve">Der </w:t>
      </w:r>
      <w:r w:rsidRPr="00C13700">
        <w:rPr>
          <w:rStyle w:val="Cambria"/>
        </w:rPr>
        <w:t>Grundumsatz</w:t>
      </w:r>
      <w:r w:rsidRPr="00A01632">
        <w:t xml:space="preserve"> ist diejenige </w:t>
      </w:r>
      <w:r w:rsidRPr="00C13700">
        <w:rPr>
          <w:rStyle w:val="Cambria"/>
        </w:rPr>
        <w:t>Energiemenge</w:t>
      </w:r>
      <w:r w:rsidRPr="00A01632">
        <w:t>, die der Körper pro Tag, bei</w:t>
      </w:r>
      <w:r>
        <w:t xml:space="preserve"> </w:t>
      </w:r>
      <w:r w:rsidRPr="00C13700">
        <w:rPr>
          <w:rStyle w:val="Cambria"/>
        </w:rPr>
        <w:t>Indifferenztemperatur</w:t>
      </w:r>
      <w:r>
        <w:t xml:space="preserve"> </w:t>
      </w:r>
      <w:r w:rsidRPr="00597262">
        <w:rPr>
          <w:highlight w:val="yellow"/>
        </w:rPr>
        <w:t>(28</w:t>
      </w:r>
      <w:r w:rsidR="00A027A6">
        <w:rPr>
          <w:highlight w:val="yellow"/>
        </w:rPr>
        <w:t xml:space="preserve"> </w:t>
      </w:r>
      <w:r w:rsidRPr="00597262">
        <w:rPr>
          <w:highlight w:val="yellow"/>
        </w:rPr>
        <w:t>°C)</w:t>
      </w:r>
      <w:r>
        <w:t xml:space="preserve"> und bei völliger Ruhe während eines Tages zur </w:t>
      </w:r>
      <w:r w:rsidRPr="00C13700">
        <w:rPr>
          <w:rStyle w:val="Cambria"/>
        </w:rPr>
        <w:t>Aufrechterhaltung</w:t>
      </w:r>
      <w:r>
        <w:t xml:space="preserve"> seiner Funktion benötigt. Der </w:t>
      </w:r>
      <w:r w:rsidRPr="00C13700">
        <w:rPr>
          <w:rStyle w:val="Cambria"/>
        </w:rPr>
        <w:t>Grundumsatz</w:t>
      </w:r>
      <w:r>
        <w:t xml:space="preserve"> ist von </w:t>
      </w:r>
      <w:r w:rsidRPr="00C13700">
        <w:rPr>
          <w:rStyle w:val="Cambria"/>
        </w:rPr>
        <w:t>Faktoren</w:t>
      </w:r>
      <w:r>
        <w:t xml:space="preserve"> wie Geschlecht, Alter, Gewicht, Körpergrösse, Muskelmasse, Wärmedämmung durch Kleidung und dem </w:t>
      </w:r>
      <w:r w:rsidRPr="00706A01">
        <w:rPr>
          <w:highlight w:val="yellow"/>
        </w:rPr>
        <w:t>Gesundheitszustand</w:t>
      </w:r>
      <w:r>
        <w:t xml:space="preserve"> abhängig. Spricht man vom </w:t>
      </w:r>
      <w:r w:rsidRPr="00C13700">
        <w:rPr>
          <w:rStyle w:val="Cambria"/>
        </w:rPr>
        <w:t>Grundumsatz</w:t>
      </w:r>
      <w:r>
        <w:t xml:space="preserve"> so ist immer der </w:t>
      </w:r>
      <w:r w:rsidRPr="00C13700">
        <w:rPr>
          <w:rStyle w:val="Cambria"/>
        </w:rPr>
        <w:t>Grundumsatz</w:t>
      </w:r>
      <w:r>
        <w:t xml:space="preserve"> in 24 </w:t>
      </w:r>
      <w:r w:rsidRPr="00C13700">
        <w:rPr>
          <w:rStyle w:val="Cambria"/>
        </w:rPr>
        <w:t>Stunden</w:t>
      </w:r>
      <w:r>
        <w:t xml:space="preserve"> </w:t>
      </w:r>
      <w:r w:rsidRPr="00C13700">
        <w:rPr>
          <w:rStyle w:val="Cambria"/>
        </w:rPr>
        <w:t>gemeint</w:t>
      </w:r>
      <w:r>
        <w:t>.</w:t>
      </w:r>
    </w:p>
    <w:p w14:paraId="6B75D44A" w14:textId="77777777" w:rsidR="008676D8" w:rsidRDefault="008676D8" w:rsidP="009B771B">
      <w:pPr>
        <w:pStyle w:val="berschrift2"/>
      </w:pPr>
      <w:r>
        <w:t>Harris-Benedict-Formel</w:t>
      </w:r>
    </w:p>
    <w:p w14:paraId="6B75D44B" w14:textId="769DAA54" w:rsidR="00C010B9" w:rsidRDefault="00503560" w:rsidP="00CA5E73">
      <w:r>
        <w:t xml:space="preserve">Mit der </w:t>
      </w:r>
      <w:r w:rsidR="00EA0256">
        <w:rPr>
          <w:highlight w:val="yellow"/>
        </w:rPr>
        <w:t>"H</w:t>
      </w:r>
      <w:r w:rsidRPr="00E70039">
        <w:rPr>
          <w:highlight w:val="yellow"/>
        </w:rPr>
        <w:t>arris-Benedict-Forme</w:t>
      </w:r>
      <w:r w:rsidR="00EA0256">
        <w:rPr>
          <w:highlight w:val="yellow"/>
        </w:rPr>
        <w:t>l"</w:t>
      </w:r>
      <w:r>
        <w:t xml:space="preserve"> kann man den </w:t>
      </w:r>
      <w:r w:rsidRPr="00C13700">
        <w:rPr>
          <w:rStyle w:val="Cambria"/>
        </w:rPr>
        <w:t>Grundumsatz</w:t>
      </w:r>
      <w:r>
        <w:t xml:space="preserve"> näherungsweise berechnen</w:t>
      </w:r>
      <w:r w:rsidR="008676D8">
        <w:t>.</w:t>
      </w:r>
    </w:p>
    <w:p w14:paraId="6B75D44C" w14:textId="77777777" w:rsidR="00503560" w:rsidRDefault="00987D61" w:rsidP="00B666DF">
      <w:pPr>
        <w:pStyle w:val="berschrift3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75D49C" wp14:editId="6B75D49D">
                <wp:simplePos x="0" y="0"/>
                <wp:positionH relativeFrom="column">
                  <wp:posOffset>2699385</wp:posOffset>
                </wp:positionH>
                <wp:positionV relativeFrom="paragraph">
                  <wp:posOffset>238124</wp:posOffset>
                </wp:positionV>
                <wp:extent cx="403860" cy="198120"/>
                <wp:effectExtent l="0" t="57150" r="0" b="49530"/>
                <wp:wrapNone/>
                <wp:docPr id="1" name="Pfeil nach link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87970">
                          <a:off x="0" y="0"/>
                          <a:ext cx="403860" cy="198120"/>
                        </a:xfrm>
                        <a:prstGeom prst="leftArrow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E5A726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 nach links 1" o:spid="_x0000_s1026" type="#_x0000_t66" style="position:absolute;margin-left:212.55pt;margin-top:18.75pt;width:31.8pt;height:15.6pt;rotation:-2088447fd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" adj="5298" fillcolor="yellow" stroked="f" strokeweight="2pt"/>
            </w:pict>
          </mc:Fallback>
        </mc:AlternateContent>
      </w:r>
      <w:r w:rsidR="00AF125A">
        <w:t xml:space="preserve">Harris-Benedict-Formel </w:t>
      </w:r>
      <w:r w:rsidR="00503560">
        <w:t>für Männer</w:t>
      </w:r>
    </w:p>
    <w:p w14:paraId="6B75D44D" w14:textId="77777777" w:rsidR="00503560" w:rsidRPr="00C45BEA" w:rsidRDefault="00503560" w:rsidP="00F643F3">
      <w:r w:rsidRPr="00987D61">
        <w:t>Grundumsatz [kcal/24 h]</w:t>
      </w:r>
      <w:r w:rsidR="00C73903" w:rsidRPr="00987D61">
        <w:br/>
      </w:r>
      <w:r w:rsidRPr="00987D61">
        <w:t xml:space="preserve">= 66,47 + (13,7 </w:t>
      </w:r>
      <w:r w:rsidR="00821386">
        <w:rPr>
          <w:rFonts w:cs="Segoe UI"/>
        </w:rPr>
        <w:t>×</w:t>
      </w:r>
      <w:r w:rsidRPr="00987D61">
        <w:t xml:space="preserve"> Körpergewicht [kg]) + (5 </w:t>
      </w:r>
      <w:r w:rsidR="00821386">
        <w:t>×</w:t>
      </w:r>
      <w:r w:rsidRPr="00987D61">
        <w:t xml:space="preserve"> Körpergrösse [cm]) </w:t>
      </w:r>
      <w:r w:rsidR="008676D8" w:rsidRPr="00987D61">
        <w:t>−</w:t>
      </w:r>
      <w:r w:rsidRPr="00987D61">
        <w:t xml:space="preserve"> (6,8 </w:t>
      </w:r>
      <w:r w:rsidR="00821386">
        <w:t>×</w:t>
      </w:r>
      <w:r w:rsidRPr="00987D61">
        <w:t xml:space="preserve"> Alter [Jahre])</w:t>
      </w:r>
    </w:p>
    <w:p w14:paraId="6B75D44E" w14:textId="77777777" w:rsidR="00503560" w:rsidRDefault="00987D61" w:rsidP="00B666DF">
      <w:pPr>
        <w:pStyle w:val="berschrift3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75D49E" wp14:editId="6B75D49F">
                <wp:simplePos x="0" y="0"/>
                <wp:positionH relativeFrom="column">
                  <wp:posOffset>2668905</wp:posOffset>
                </wp:positionH>
                <wp:positionV relativeFrom="paragraph">
                  <wp:posOffset>287020</wp:posOffset>
                </wp:positionV>
                <wp:extent cx="403860" cy="198120"/>
                <wp:effectExtent l="0" t="57150" r="0" b="49530"/>
                <wp:wrapNone/>
                <wp:docPr id="2" name="Pfeil nach lin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87970">
                          <a:off x="0" y="0"/>
                          <a:ext cx="403860" cy="198120"/>
                        </a:xfrm>
                        <a:prstGeom prst="leftArrow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CF4C91" id="Pfeil nach links 2" o:spid="_x0000_s1026" type="#_x0000_t66" style="position:absolute;margin-left:210.15pt;margin-top:22.6pt;width:31.8pt;height:15.6pt;rotation:-2088447fd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" adj="5298" fillcolor="yellow" stroked="f" strokeweight="2pt"/>
            </w:pict>
          </mc:Fallback>
        </mc:AlternateContent>
      </w:r>
      <w:r w:rsidR="00AF125A">
        <w:t xml:space="preserve">Harris-Benedict-Formel </w:t>
      </w:r>
      <w:r w:rsidR="00503560">
        <w:t>für Frauen</w:t>
      </w:r>
    </w:p>
    <w:p w14:paraId="6B75D44F" w14:textId="77777777" w:rsidR="00503560" w:rsidRPr="00C45BEA" w:rsidRDefault="00503560" w:rsidP="00F643F3">
      <w:r w:rsidRPr="00987D61">
        <w:t>Grundumsatz [kcal/24 h]</w:t>
      </w:r>
      <w:r w:rsidR="00C73903" w:rsidRPr="00987D61">
        <w:br/>
      </w:r>
      <w:r w:rsidRPr="00987D61">
        <w:t xml:space="preserve">= 655,1 + (9,6 </w:t>
      </w:r>
      <w:r w:rsidR="00821386">
        <w:t>×</w:t>
      </w:r>
      <w:r w:rsidRPr="00987D61">
        <w:t xml:space="preserve"> Körpergewicht [kg]) + (1,8 </w:t>
      </w:r>
      <w:r w:rsidR="00821386">
        <w:t>×</w:t>
      </w:r>
      <w:r w:rsidRPr="00987D61">
        <w:t xml:space="preserve"> Körpergrösse [cm]) </w:t>
      </w:r>
      <w:r w:rsidR="008676D8" w:rsidRPr="00987D61">
        <w:t>−</w:t>
      </w:r>
      <w:r w:rsidRPr="00987D61">
        <w:t xml:space="preserve"> (4,7 </w:t>
      </w:r>
      <w:r w:rsidR="00821386">
        <w:t>×</w:t>
      </w:r>
      <w:r w:rsidRPr="00987D61">
        <w:t xml:space="preserve"> Alter [Jahre])</w:t>
      </w:r>
    </w:p>
    <w:p w14:paraId="6B75D450" w14:textId="77777777" w:rsidR="00503560" w:rsidRDefault="00503560" w:rsidP="009B771B">
      <w:pPr>
        <w:pStyle w:val="berschrift1"/>
      </w:pPr>
      <w:r>
        <w:t>Leistungsumsatz</w:t>
      </w:r>
    </w:p>
    <w:p w14:paraId="6B75D451" w14:textId="77777777" w:rsidR="00503560" w:rsidRDefault="00503560" w:rsidP="00503560">
      <w:r>
        <w:t xml:space="preserve">Der </w:t>
      </w:r>
      <w:r w:rsidRPr="00C13700">
        <w:rPr>
          <w:rStyle w:val="Cambria"/>
        </w:rPr>
        <w:t>Leistungsumsatz</w:t>
      </w:r>
      <w:r>
        <w:t xml:space="preserve"> ist die </w:t>
      </w:r>
      <w:r w:rsidRPr="00C13700">
        <w:rPr>
          <w:rStyle w:val="Cambria"/>
        </w:rPr>
        <w:t>Energiemenge</w:t>
      </w:r>
      <w:r>
        <w:t xml:space="preserve">, die der Körper </w:t>
      </w:r>
      <w:r w:rsidRPr="00C13700">
        <w:rPr>
          <w:rStyle w:val="Cambria"/>
        </w:rPr>
        <w:t>innerhalb</w:t>
      </w:r>
      <w:r>
        <w:t xml:space="preserve"> eines Tages benötigt, um Arbeit verrichten zu können. Als Leistungsumsatz wird dabei die Energie bezeichnet, die über den Grundumsatz hinausgeht.</w:t>
      </w:r>
    </w:p>
    <w:p w14:paraId="6B75D452" w14:textId="77777777" w:rsidR="00503560" w:rsidRPr="003D667D" w:rsidRDefault="00503560" w:rsidP="00503560">
      <w:r>
        <w:t xml:space="preserve">Beim Berechnen des Leistungsumsatzes werden </w:t>
      </w:r>
      <w:r w:rsidR="0050457A">
        <w:t>die PAL-Werte</w:t>
      </w:r>
      <w:r>
        <w:t xml:space="preserve"> </w:t>
      </w:r>
      <w:r w:rsidRPr="00C13700">
        <w:rPr>
          <w:rStyle w:val="Cambria"/>
        </w:rPr>
        <w:t>Faktoren</w:t>
      </w:r>
      <w:r>
        <w:t xml:space="preserve"> berücksichtigt</w:t>
      </w:r>
      <w:r w:rsidR="0050457A">
        <w:t xml:space="preserve"> </w:t>
      </w:r>
      <w:r w:rsidR="0050457A" w:rsidRPr="003D667D">
        <w:rPr>
          <w:highlight w:val="yellow"/>
        </w:rPr>
        <w:t>(siehe</w:t>
      </w:r>
      <w:r w:rsidR="00CE7E5A" w:rsidRPr="003D667D">
        <w:rPr>
          <w:highlight w:val="yellow"/>
        </w:rPr>
        <w:t xml:space="preserve"> </w:t>
      </w:r>
      <w:r w:rsidR="00BD30EB" w:rsidRPr="003D667D">
        <w:rPr>
          <w:b/>
          <w:color w:val="FF0000"/>
          <w:highlight w:val="yellow"/>
        </w:rPr>
        <w:t>x</w:t>
      </w:r>
      <w:r w:rsidR="0050457A" w:rsidRPr="003D667D">
        <w:rPr>
          <w:highlight w:val="yellow"/>
        </w:rPr>
        <w:t>)</w:t>
      </w:r>
      <w:r w:rsidR="00AF125A" w:rsidRPr="003D667D">
        <w:t>.</w:t>
      </w:r>
    </w:p>
    <w:p w14:paraId="6B75D453" w14:textId="77777777" w:rsidR="0086612C" w:rsidRDefault="0086612C" w:rsidP="0086612C">
      <w:pPr>
        <w:pStyle w:val="berschrift1"/>
      </w:pPr>
      <w:r>
        <w:t>Masseinheiten</w:t>
      </w:r>
    </w:p>
    <w:p w14:paraId="6B75D454" w14:textId="77777777" w:rsidR="0086612C" w:rsidRDefault="0086612C" w:rsidP="0086612C">
      <w:r w:rsidRPr="00C13700">
        <w:rPr>
          <w:rStyle w:val="Cambria"/>
        </w:rPr>
        <w:t>Physikalisch</w:t>
      </w:r>
      <w:r>
        <w:t xml:space="preserve"> handelt es sich um Arbeit pro Zeit also Leistung. Einheit ist daher </w:t>
      </w:r>
      <w:r w:rsidRPr="00C13700">
        <w:rPr>
          <w:rStyle w:val="Cambria"/>
        </w:rPr>
        <w:t>Joule</w:t>
      </w:r>
      <w:r>
        <w:t xml:space="preserve"> pro Sekunde (J/s) oder Watt (W). In der </w:t>
      </w:r>
      <w:r w:rsidRPr="00C13700">
        <w:rPr>
          <w:rStyle w:val="Cambria"/>
        </w:rPr>
        <w:t>Praxis</w:t>
      </w:r>
      <w:r>
        <w:t xml:space="preserve"> wird allerdings weiterhin meist die </w:t>
      </w:r>
      <w:r w:rsidRPr="00C13700">
        <w:rPr>
          <w:rStyle w:val="Cambria"/>
        </w:rPr>
        <w:t>Einheit</w:t>
      </w:r>
      <w:r>
        <w:t xml:space="preserve"> Kilokalorien gebraucht.</w:t>
      </w:r>
    </w:p>
    <w:p w14:paraId="6B75D455" w14:textId="77777777" w:rsidR="0086612C" w:rsidRDefault="0086612C" w:rsidP="00821386">
      <w:pPr>
        <w:tabs>
          <w:tab w:val="left" w:pos="709"/>
          <w:tab w:val="decimal" w:pos="1134"/>
        </w:tabs>
      </w:pPr>
      <w:r>
        <w:t>1 kcal</w:t>
      </w:r>
      <w:r w:rsidR="00821386">
        <w:tab/>
      </w:r>
      <w:r>
        <w:t>=</w:t>
      </w:r>
      <w:r w:rsidR="00821386">
        <w:tab/>
      </w:r>
      <w:r>
        <w:t>4.186 kJ</w:t>
      </w:r>
    </w:p>
    <w:p w14:paraId="6B75D456" w14:textId="35A22E82" w:rsidR="0086612C" w:rsidRDefault="0086612C" w:rsidP="00821386">
      <w:pPr>
        <w:tabs>
          <w:tab w:val="left" w:pos="709"/>
          <w:tab w:val="decimal" w:pos="1134"/>
        </w:tabs>
      </w:pPr>
      <w:r>
        <w:t>1 kJ</w:t>
      </w:r>
      <w:r w:rsidR="00821386">
        <w:tab/>
      </w:r>
      <w:r>
        <w:t>=</w:t>
      </w:r>
      <w:r w:rsidR="00821386">
        <w:tab/>
      </w:r>
      <w:r>
        <w:t>0.239 kcal</w:t>
      </w:r>
    </w:p>
    <w:p w14:paraId="6B75D457" w14:textId="1D1FD604" w:rsidR="00503560" w:rsidRDefault="00503560" w:rsidP="009B771B">
      <w:pPr>
        <w:pStyle w:val="berschrift2"/>
      </w:pPr>
      <w:bookmarkStart w:id="1" w:name="_Ref418930940"/>
      <w:r>
        <w:lastRenderedPageBreak/>
        <w:t>PAL</w:t>
      </w:r>
      <w:r w:rsidR="00DD0760">
        <w:t>-</w:t>
      </w:r>
      <w:r>
        <w:t>Werte</w:t>
      </w:r>
      <w:bookmarkEnd w:id="1"/>
    </w:p>
    <w:p w14:paraId="6B75D458" w14:textId="33E096C0" w:rsidR="007D1926" w:rsidRDefault="00503560" w:rsidP="00503560">
      <w:r>
        <w:t xml:space="preserve">Der PAL-Wert gibt an, mit welcher </w:t>
      </w:r>
      <w:r w:rsidRPr="00C13700">
        <w:rPr>
          <w:rStyle w:val="Cambria"/>
        </w:rPr>
        <w:t>Zahl</w:t>
      </w:r>
      <w:r>
        <w:t xml:space="preserve"> der Grundumsatz multipliziert werden muss, um den gesamten </w:t>
      </w:r>
      <w:r w:rsidRPr="00C13700">
        <w:rPr>
          <w:rStyle w:val="Cambria"/>
        </w:rPr>
        <w:t>Energiebedarf</w:t>
      </w:r>
      <w:r>
        <w:t xml:space="preserve"> auszurechnen.</w:t>
      </w:r>
    </w:p>
    <w:p w14:paraId="6B75D459" w14:textId="77777777" w:rsidR="00EB2896" w:rsidRDefault="00EB2896" w:rsidP="00503560">
      <w:r w:rsidRPr="00EB2896">
        <w:t xml:space="preserve">Die Faktoren werden mit den Anzahl Stunden </w:t>
      </w:r>
      <w:r w:rsidRPr="00C13700">
        <w:rPr>
          <w:rStyle w:val="Cambria"/>
        </w:rPr>
        <w:t>mu</w:t>
      </w:r>
      <w:r w:rsidR="00C773DD" w:rsidRPr="00C13700">
        <w:rPr>
          <w:rStyle w:val="Cambria"/>
        </w:rPr>
        <w:t>l</w:t>
      </w:r>
      <w:r w:rsidRPr="00C13700">
        <w:rPr>
          <w:rStyle w:val="Cambria"/>
        </w:rPr>
        <w:t>tipliziert</w:t>
      </w:r>
      <w:r w:rsidRPr="00EB2896">
        <w:t xml:space="preserve"> und anschliessend zusammengezählt. Die </w:t>
      </w:r>
      <w:r w:rsidRPr="00C13700">
        <w:rPr>
          <w:rStyle w:val="Cambria"/>
        </w:rPr>
        <w:t>Summe</w:t>
      </w:r>
      <w:r w:rsidRPr="00EB2896">
        <w:t xml:space="preserve"> wird dann mit 24 dividiert. So erhält man den </w:t>
      </w:r>
      <w:r w:rsidRPr="00C13700">
        <w:rPr>
          <w:rStyle w:val="Cambria"/>
        </w:rPr>
        <w:t>durchschnit</w:t>
      </w:r>
      <w:r w:rsidR="00F6394F" w:rsidRPr="00C13700">
        <w:rPr>
          <w:rStyle w:val="Cambria"/>
        </w:rPr>
        <w:t>t</w:t>
      </w:r>
      <w:r w:rsidRPr="00C13700">
        <w:rPr>
          <w:rStyle w:val="Cambria"/>
        </w:rPr>
        <w:t>lichen</w:t>
      </w:r>
      <w:r w:rsidRPr="00EB2896">
        <w:t xml:space="preserve"> täglichen Faktor. Dieser wird wiederum mit dem Grundumsatz </w:t>
      </w:r>
      <w:r w:rsidRPr="00C13700">
        <w:rPr>
          <w:rStyle w:val="Cambria"/>
        </w:rPr>
        <w:t>multipliziert</w:t>
      </w:r>
      <w:r w:rsidRPr="00EB2896">
        <w:t xml:space="preserve"> wobei man jetzt den durchschnittlichen Gesamtenergiebedarf als Resultat erhält.</w:t>
      </w:r>
    </w:p>
    <w:tbl>
      <w:tblPr>
        <w:tblW w:w="90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23"/>
        <w:gridCol w:w="3024"/>
        <w:gridCol w:w="3024"/>
      </w:tblGrid>
      <w:tr w:rsidR="001F0C33" w:rsidRPr="007F0C92" w14:paraId="6B75D45D" w14:textId="77777777" w:rsidTr="00F415D8">
        <w:trPr>
          <w:trHeight w:val="454"/>
        </w:trPr>
        <w:tc>
          <w:tcPr>
            <w:tcW w:w="3023" w:type="dxa"/>
            <w:shd w:val="clear" w:color="auto" w:fill="002060"/>
            <w:noWrap/>
            <w:vAlign w:val="bottom"/>
            <w:hideMark/>
          </w:tcPr>
          <w:p w14:paraId="6B75D45A" w14:textId="77777777" w:rsidR="001F0C33" w:rsidRPr="002F1588" w:rsidRDefault="001F0C33" w:rsidP="00CF34F4">
            <w:pPr>
              <w:spacing w:after="0" w:line="240" w:lineRule="auto"/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</w:pPr>
            <w:r w:rsidRPr="002F1588"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  <w:t>Aktivität</w:t>
            </w:r>
          </w:p>
        </w:tc>
        <w:tc>
          <w:tcPr>
            <w:tcW w:w="3024" w:type="dxa"/>
            <w:shd w:val="clear" w:color="auto" w:fill="002060"/>
            <w:noWrap/>
            <w:vAlign w:val="bottom"/>
            <w:hideMark/>
          </w:tcPr>
          <w:p w14:paraId="6B75D45B" w14:textId="77777777" w:rsidR="001F0C33" w:rsidRPr="002F1588" w:rsidRDefault="001F0C33" w:rsidP="00CF34F4">
            <w:pPr>
              <w:spacing w:after="0" w:line="240" w:lineRule="auto"/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</w:pPr>
            <w:r w:rsidRPr="002F1588"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  <w:t>Beispiel</w:t>
            </w:r>
          </w:p>
        </w:tc>
        <w:tc>
          <w:tcPr>
            <w:tcW w:w="3024" w:type="dxa"/>
            <w:shd w:val="clear" w:color="auto" w:fill="002060"/>
            <w:noWrap/>
            <w:vAlign w:val="bottom"/>
            <w:hideMark/>
          </w:tcPr>
          <w:p w14:paraId="6B75D45C" w14:textId="77777777" w:rsidR="001F0C33" w:rsidRPr="007F0C92" w:rsidRDefault="001F0C33" w:rsidP="00CF34F4">
            <w:pPr>
              <w:spacing w:after="0" w:line="240" w:lineRule="auto"/>
              <w:rPr>
                <w:rFonts w:eastAsia="Times New Roman" w:cs="Segoe UI"/>
                <w:bCs/>
                <w:color w:val="FFFFFF" w:themeColor="background1"/>
                <w:sz w:val="22"/>
                <w:lang w:eastAsia="de-CH"/>
              </w:rPr>
            </w:pPr>
            <w:r w:rsidRPr="002F1588">
              <w:rPr>
                <w:rFonts w:eastAsia="Times New Roman" w:cs="Segoe UI"/>
                <w:b/>
                <w:bCs/>
                <w:color w:val="FFFFFF" w:themeColor="background1"/>
                <w:sz w:val="22"/>
                <w:lang w:eastAsia="de-CH"/>
              </w:rPr>
              <w:t>PAL-Wert</w:t>
            </w:r>
          </w:p>
        </w:tc>
      </w:tr>
      <w:tr w:rsidR="001F0C33" w:rsidRPr="00781AD7" w14:paraId="6B75D461" w14:textId="77777777" w:rsidTr="00F415D8">
        <w:trPr>
          <w:trHeight w:val="454"/>
        </w:trPr>
        <w:tc>
          <w:tcPr>
            <w:tcW w:w="3023" w:type="dxa"/>
            <w:shd w:val="clear" w:color="auto" w:fill="auto"/>
            <w:noWrap/>
            <w:vAlign w:val="bottom"/>
            <w:hideMark/>
          </w:tcPr>
          <w:p w14:paraId="6B75D45E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keine Bewegung</w:t>
            </w:r>
          </w:p>
        </w:tc>
        <w:tc>
          <w:tcPr>
            <w:tcW w:w="3024" w:type="dxa"/>
            <w:shd w:val="clear" w:color="auto" w:fill="auto"/>
            <w:noWrap/>
            <w:vAlign w:val="bottom"/>
            <w:hideMark/>
          </w:tcPr>
          <w:p w14:paraId="6B75D45F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Schlaf</w:t>
            </w:r>
          </w:p>
        </w:tc>
        <w:tc>
          <w:tcPr>
            <w:tcW w:w="3024" w:type="dxa"/>
            <w:shd w:val="clear" w:color="auto" w:fill="auto"/>
            <w:noWrap/>
            <w:vAlign w:val="bottom"/>
            <w:hideMark/>
          </w:tcPr>
          <w:p w14:paraId="6B75D460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0,95</w:t>
            </w:r>
          </w:p>
        </w:tc>
      </w:tr>
      <w:tr w:rsidR="001F0C33" w:rsidRPr="00781AD7" w14:paraId="6B75D465" w14:textId="77777777" w:rsidTr="00F415D8">
        <w:trPr>
          <w:trHeight w:val="454"/>
        </w:trPr>
        <w:tc>
          <w:tcPr>
            <w:tcW w:w="3023" w:type="dxa"/>
            <w:shd w:val="clear" w:color="auto" w:fill="00B0F0"/>
            <w:noWrap/>
            <w:vAlign w:val="bottom"/>
            <w:hideMark/>
          </w:tcPr>
          <w:p w14:paraId="6B75D462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nur sitzend oder liegend</w:t>
            </w:r>
          </w:p>
        </w:tc>
        <w:tc>
          <w:tcPr>
            <w:tcW w:w="3024" w:type="dxa"/>
            <w:shd w:val="clear" w:color="auto" w:fill="00B0F0"/>
            <w:noWrap/>
            <w:vAlign w:val="bottom"/>
            <w:hideMark/>
          </w:tcPr>
          <w:p w14:paraId="6B75D463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gebrechliche Menschen</w:t>
            </w:r>
          </w:p>
        </w:tc>
        <w:tc>
          <w:tcPr>
            <w:tcW w:w="3024" w:type="dxa"/>
            <w:shd w:val="clear" w:color="auto" w:fill="00B0F0"/>
            <w:noWrap/>
            <w:vAlign w:val="bottom"/>
            <w:hideMark/>
          </w:tcPr>
          <w:p w14:paraId="6B75D464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1,20</w:t>
            </w:r>
          </w:p>
        </w:tc>
      </w:tr>
      <w:tr w:rsidR="001F0C33" w:rsidRPr="00781AD7" w14:paraId="6B75D469" w14:textId="77777777" w:rsidTr="00F415D8">
        <w:trPr>
          <w:trHeight w:val="454"/>
        </w:trPr>
        <w:tc>
          <w:tcPr>
            <w:tcW w:w="3023" w:type="dxa"/>
            <w:shd w:val="clear" w:color="auto" w:fill="auto"/>
            <w:noWrap/>
            <w:vAlign w:val="bottom"/>
            <w:hideMark/>
          </w:tcPr>
          <w:p w14:paraId="6B75D466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sitzend, kaum körperliche Aktivität</w:t>
            </w:r>
          </w:p>
        </w:tc>
        <w:tc>
          <w:tcPr>
            <w:tcW w:w="3024" w:type="dxa"/>
            <w:shd w:val="clear" w:color="auto" w:fill="auto"/>
            <w:noWrap/>
            <w:vAlign w:val="bottom"/>
            <w:hideMark/>
          </w:tcPr>
          <w:p w14:paraId="6B75D467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Büroarbeit am Schreibtisch</w:t>
            </w:r>
          </w:p>
        </w:tc>
        <w:tc>
          <w:tcPr>
            <w:tcW w:w="3024" w:type="dxa"/>
            <w:shd w:val="clear" w:color="auto" w:fill="auto"/>
            <w:noWrap/>
            <w:vAlign w:val="bottom"/>
            <w:hideMark/>
          </w:tcPr>
          <w:p w14:paraId="6B75D468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1,45</w:t>
            </w:r>
          </w:p>
        </w:tc>
      </w:tr>
      <w:tr w:rsidR="001F0C33" w:rsidRPr="00781AD7" w14:paraId="6B75D46D" w14:textId="77777777" w:rsidTr="00F415D8">
        <w:trPr>
          <w:trHeight w:val="454"/>
        </w:trPr>
        <w:tc>
          <w:tcPr>
            <w:tcW w:w="3023" w:type="dxa"/>
            <w:shd w:val="clear" w:color="auto" w:fill="00B0F0"/>
            <w:noWrap/>
            <w:vAlign w:val="bottom"/>
            <w:hideMark/>
          </w:tcPr>
          <w:p w14:paraId="6B75D46A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sitzend, gehend und stehend</w:t>
            </w:r>
          </w:p>
        </w:tc>
        <w:tc>
          <w:tcPr>
            <w:tcW w:w="3024" w:type="dxa"/>
            <w:shd w:val="clear" w:color="auto" w:fill="00B0F0"/>
            <w:noWrap/>
            <w:vAlign w:val="bottom"/>
            <w:hideMark/>
          </w:tcPr>
          <w:p w14:paraId="6B75D46B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Studenten, Schüler, Taxifahrer</w:t>
            </w:r>
          </w:p>
        </w:tc>
        <w:tc>
          <w:tcPr>
            <w:tcW w:w="3024" w:type="dxa"/>
            <w:shd w:val="clear" w:color="auto" w:fill="00B0F0"/>
            <w:noWrap/>
            <w:vAlign w:val="bottom"/>
            <w:hideMark/>
          </w:tcPr>
          <w:p w14:paraId="6B75D46C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1,65</w:t>
            </w:r>
          </w:p>
        </w:tc>
      </w:tr>
      <w:tr w:rsidR="001F0C33" w:rsidRPr="00781AD7" w14:paraId="6B75D471" w14:textId="77777777" w:rsidTr="00F415D8">
        <w:trPr>
          <w:trHeight w:val="454"/>
        </w:trPr>
        <w:tc>
          <w:tcPr>
            <w:tcW w:w="3023" w:type="dxa"/>
            <w:shd w:val="clear" w:color="auto" w:fill="auto"/>
            <w:noWrap/>
            <w:vAlign w:val="bottom"/>
            <w:hideMark/>
          </w:tcPr>
          <w:p w14:paraId="6B75D46E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hauptsächlich stehend und gehend</w:t>
            </w:r>
          </w:p>
        </w:tc>
        <w:tc>
          <w:tcPr>
            <w:tcW w:w="3024" w:type="dxa"/>
            <w:shd w:val="clear" w:color="auto" w:fill="auto"/>
            <w:noWrap/>
            <w:vAlign w:val="bottom"/>
            <w:hideMark/>
          </w:tcPr>
          <w:p w14:paraId="6B75D46F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Verkäufer, Kellner, Handwerker</w:t>
            </w:r>
          </w:p>
        </w:tc>
        <w:tc>
          <w:tcPr>
            <w:tcW w:w="3024" w:type="dxa"/>
            <w:shd w:val="clear" w:color="auto" w:fill="auto"/>
            <w:noWrap/>
            <w:vAlign w:val="bottom"/>
            <w:hideMark/>
          </w:tcPr>
          <w:p w14:paraId="6B75D470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1,85</w:t>
            </w:r>
          </w:p>
        </w:tc>
      </w:tr>
      <w:tr w:rsidR="001F0C33" w:rsidRPr="00781AD7" w14:paraId="6B75D475" w14:textId="77777777" w:rsidTr="00F415D8">
        <w:trPr>
          <w:trHeight w:val="454"/>
        </w:trPr>
        <w:tc>
          <w:tcPr>
            <w:tcW w:w="3023" w:type="dxa"/>
            <w:shd w:val="clear" w:color="auto" w:fill="00B0F0"/>
            <w:noWrap/>
            <w:vAlign w:val="bottom"/>
            <w:hideMark/>
          </w:tcPr>
          <w:p w14:paraId="6B75D472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körperlich anstrengende Arbeit</w:t>
            </w:r>
          </w:p>
        </w:tc>
        <w:tc>
          <w:tcPr>
            <w:tcW w:w="3024" w:type="dxa"/>
            <w:shd w:val="clear" w:color="auto" w:fill="00B0F0"/>
            <w:noWrap/>
            <w:vAlign w:val="bottom"/>
            <w:hideMark/>
          </w:tcPr>
          <w:p w14:paraId="6B75D473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Landwirte, Hochleistungssportler</w:t>
            </w:r>
          </w:p>
        </w:tc>
        <w:tc>
          <w:tcPr>
            <w:tcW w:w="3024" w:type="dxa"/>
            <w:shd w:val="clear" w:color="auto" w:fill="00B0F0"/>
            <w:noWrap/>
            <w:vAlign w:val="bottom"/>
            <w:hideMark/>
          </w:tcPr>
          <w:p w14:paraId="6B75D474" w14:textId="77777777" w:rsidR="001F0C33" w:rsidRPr="00781AD7" w:rsidRDefault="001F0C33" w:rsidP="00CF34F4">
            <w:pPr>
              <w:spacing w:after="0" w:line="240" w:lineRule="auto"/>
              <w:rPr>
                <w:rFonts w:eastAsia="Times New Roman" w:cs="Segoe UI"/>
                <w:color w:val="002060"/>
                <w:sz w:val="22"/>
                <w:lang w:eastAsia="de-CH"/>
              </w:rPr>
            </w:pPr>
            <w:r w:rsidRPr="00781AD7">
              <w:rPr>
                <w:rFonts w:eastAsia="Times New Roman" w:cs="Segoe UI"/>
                <w:color w:val="002060"/>
                <w:sz w:val="22"/>
                <w:lang w:eastAsia="de-CH"/>
              </w:rPr>
              <w:t>2,20</w:t>
            </w:r>
          </w:p>
        </w:tc>
      </w:tr>
    </w:tbl>
    <w:p w14:paraId="6B75D476" w14:textId="77777777" w:rsidR="00CF6C21" w:rsidRDefault="00CF6C21" w:rsidP="0086612C">
      <w:pPr>
        <w:pStyle w:val="berschrift3"/>
      </w:pPr>
      <w:r>
        <w:t>PAL-Berechnung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5"/>
        <w:gridCol w:w="5386"/>
      </w:tblGrid>
      <w:tr w:rsidR="00B061E5" w:rsidRPr="002667B3" w14:paraId="6B75D479" w14:textId="77777777" w:rsidTr="00BD03B1">
        <w:trPr>
          <w:trHeight w:val="510"/>
        </w:trPr>
        <w:tc>
          <w:tcPr>
            <w:tcW w:w="3685" w:type="dxa"/>
            <w:shd w:val="clear" w:color="auto" w:fill="FABF8F" w:themeFill="accent6" w:themeFillTint="99"/>
            <w:vAlign w:val="center"/>
          </w:tcPr>
          <w:p w14:paraId="6B75D477" w14:textId="77777777" w:rsidR="00B061E5" w:rsidRPr="002667B3" w:rsidRDefault="00B061E5" w:rsidP="002667B3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Geschlecht</w:t>
            </w:r>
          </w:p>
        </w:tc>
        <w:tc>
          <w:tcPr>
            <w:tcW w:w="5386" w:type="dxa"/>
            <w:shd w:val="clear" w:color="auto" w:fill="FABF8F" w:themeFill="accent6" w:themeFillTint="99"/>
            <w:vAlign w:val="center"/>
          </w:tcPr>
          <w:p w14:paraId="6B75D478" w14:textId="77777777" w:rsidR="00B061E5" w:rsidRPr="002667B3" w:rsidRDefault="00B061E5" w:rsidP="002667B3">
            <w:pPr>
              <w:spacing w:after="0"/>
              <w:rPr>
                <w:sz w:val="22"/>
              </w:rPr>
            </w:pPr>
          </w:p>
        </w:tc>
      </w:tr>
      <w:tr w:rsidR="00B061E5" w:rsidRPr="002667B3" w14:paraId="6B75D47C" w14:textId="77777777" w:rsidTr="00BD03B1">
        <w:trPr>
          <w:trHeight w:val="510"/>
        </w:trPr>
        <w:tc>
          <w:tcPr>
            <w:tcW w:w="3685" w:type="dxa"/>
            <w:vAlign w:val="center"/>
          </w:tcPr>
          <w:p w14:paraId="6B75D47A" w14:textId="77777777" w:rsidR="00B061E5" w:rsidRPr="002667B3" w:rsidRDefault="00B061E5" w:rsidP="002667B3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Grösse in cm</w:t>
            </w:r>
          </w:p>
        </w:tc>
        <w:sdt>
          <w:sdtPr>
            <w:rPr>
              <w:sz w:val="22"/>
            </w:rPr>
            <w:id w:val="-18365313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7B" w14:textId="77777777" w:rsidR="00B061E5" w:rsidRPr="002667B3" w:rsidRDefault="00B3006E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7F" w14:textId="77777777" w:rsidTr="00BD03B1">
        <w:trPr>
          <w:trHeight w:val="510"/>
        </w:trPr>
        <w:tc>
          <w:tcPr>
            <w:tcW w:w="3685" w:type="dxa"/>
            <w:shd w:val="clear" w:color="auto" w:fill="FABF8F" w:themeFill="accent6" w:themeFillTint="99"/>
            <w:vAlign w:val="center"/>
          </w:tcPr>
          <w:p w14:paraId="6B75D47D" w14:textId="77777777" w:rsidR="00B061E5" w:rsidRPr="002667B3" w:rsidRDefault="00B061E5" w:rsidP="002667B3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Gewicht in kg</w:t>
            </w:r>
          </w:p>
        </w:tc>
        <w:sdt>
          <w:sdtPr>
            <w:rPr>
              <w:sz w:val="22"/>
            </w:rPr>
            <w:id w:val="112127238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shd w:val="clear" w:color="auto" w:fill="FABF8F" w:themeFill="accent6" w:themeFillTint="99"/>
                <w:vAlign w:val="center"/>
              </w:tcPr>
              <w:p w14:paraId="6B75D47E" w14:textId="77777777" w:rsidR="00B061E5" w:rsidRPr="002667B3" w:rsidRDefault="00B3006E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82" w14:textId="77777777" w:rsidTr="00BD03B1">
        <w:trPr>
          <w:trHeight w:val="510"/>
        </w:trPr>
        <w:tc>
          <w:tcPr>
            <w:tcW w:w="3685" w:type="dxa"/>
            <w:vAlign w:val="center"/>
          </w:tcPr>
          <w:p w14:paraId="6B75D480" w14:textId="77777777" w:rsidR="00B061E5" w:rsidRPr="002667B3" w:rsidRDefault="00B061E5" w:rsidP="002667B3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Alter in Jahren</w:t>
            </w:r>
          </w:p>
        </w:tc>
        <w:sdt>
          <w:sdtPr>
            <w:rPr>
              <w:sz w:val="22"/>
            </w:rPr>
            <w:id w:val="210683601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81" w14:textId="77777777" w:rsidR="00B061E5" w:rsidRPr="002667B3" w:rsidRDefault="00B3006E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D03B1" w:rsidRPr="002667B3" w14:paraId="6B75D484" w14:textId="77777777" w:rsidTr="00BD03B1">
        <w:trPr>
          <w:trHeight w:val="510"/>
        </w:trPr>
        <w:tc>
          <w:tcPr>
            <w:tcW w:w="3685" w:type="dxa"/>
            <w:vAlign w:val="center"/>
          </w:tcPr>
          <w:p w14:paraId="7A27159C" w14:textId="77777777" w:rsidR="00BD03B1" w:rsidRPr="002667B3" w:rsidRDefault="00BD03B1" w:rsidP="00BF3077">
            <w:pPr>
              <w:spacing w:after="0"/>
              <w:rPr>
                <w:b/>
                <w:sz w:val="22"/>
              </w:rPr>
            </w:pPr>
            <w:r w:rsidRPr="002667B3">
              <w:rPr>
                <w:b/>
                <w:sz w:val="22"/>
              </w:rPr>
              <w:t>Aktivitäten in Stunden pro Tag</w:t>
            </w:r>
          </w:p>
        </w:tc>
        <w:tc>
          <w:tcPr>
            <w:tcW w:w="5386" w:type="dxa"/>
            <w:vAlign w:val="center"/>
          </w:tcPr>
          <w:p w14:paraId="6B75D483" w14:textId="604CB776" w:rsidR="00BD03B1" w:rsidRPr="002667B3" w:rsidRDefault="00BD03B1" w:rsidP="00BF3077">
            <w:pPr>
              <w:spacing w:after="0"/>
              <w:rPr>
                <w:b/>
                <w:sz w:val="22"/>
              </w:rPr>
            </w:pPr>
          </w:p>
        </w:tc>
      </w:tr>
      <w:tr w:rsidR="00B061E5" w:rsidRPr="002667B3" w14:paraId="6B75D487" w14:textId="77777777" w:rsidTr="00BD03B1">
        <w:trPr>
          <w:trHeight w:val="397"/>
        </w:trPr>
        <w:tc>
          <w:tcPr>
            <w:tcW w:w="3685" w:type="dxa"/>
            <w:shd w:val="clear" w:color="auto" w:fill="FBD4B4" w:themeFill="accent6" w:themeFillTint="66"/>
            <w:vAlign w:val="center"/>
          </w:tcPr>
          <w:p w14:paraId="6B75D485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keine Bewegung</w:t>
            </w:r>
          </w:p>
        </w:tc>
        <w:sdt>
          <w:sdtPr>
            <w:rPr>
              <w:sz w:val="22"/>
            </w:rPr>
            <w:id w:val="11086258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shd w:val="clear" w:color="auto" w:fill="FBD4B4" w:themeFill="accent6" w:themeFillTint="66"/>
                <w:vAlign w:val="center"/>
              </w:tcPr>
              <w:p w14:paraId="6B75D486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8A" w14:textId="77777777" w:rsidTr="00BD03B1">
        <w:trPr>
          <w:trHeight w:val="397"/>
        </w:trPr>
        <w:tc>
          <w:tcPr>
            <w:tcW w:w="3685" w:type="dxa"/>
            <w:vAlign w:val="center"/>
          </w:tcPr>
          <w:p w14:paraId="6B75D488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nur sitzend oder liegend</w:t>
            </w:r>
          </w:p>
        </w:tc>
        <w:sdt>
          <w:sdtPr>
            <w:rPr>
              <w:sz w:val="22"/>
            </w:rPr>
            <w:id w:val="17391262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89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8D" w14:textId="77777777" w:rsidTr="00BD03B1">
        <w:trPr>
          <w:trHeight w:val="397"/>
        </w:trPr>
        <w:tc>
          <w:tcPr>
            <w:tcW w:w="3685" w:type="dxa"/>
            <w:shd w:val="clear" w:color="auto" w:fill="FBD4B4" w:themeFill="accent6" w:themeFillTint="66"/>
            <w:vAlign w:val="center"/>
          </w:tcPr>
          <w:p w14:paraId="6B75D48B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sitzend, kaum körperliche Aktivität</w:t>
            </w:r>
          </w:p>
        </w:tc>
        <w:sdt>
          <w:sdtPr>
            <w:rPr>
              <w:sz w:val="22"/>
            </w:rPr>
            <w:id w:val="-211226760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shd w:val="clear" w:color="auto" w:fill="FBD4B4" w:themeFill="accent6" w:themeFillTint="66"/>
                <w:vAlign w:val="center"/>
              </w:tcPr>
              <w:p w14:paraId="6B75D48C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90" w14:textId="77777777" w:rsidTr="00BD03B1">
        <w:trPr>
          <w:trHeight w:val="397"/>
        </w:trPr>
        <w:tc>
          <w:tcPr>
            <w:tcW w:w="3685" w:type="dxa"/>
            <w:vAlign w:val="center"/>
          </w:tcPr>
          <w:p w14:paraId="6B75D48E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sitzend, gehend und stehend</w:t>
            </w:r>
          </w:p>
        </w:tc>
        <w:sdt>
          <w:sdtPr>
            <w:rPr>
              <w:sz w:val="22"/>
            </w:rPr>
            <w:id w:val="10666137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8F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93" w14:textId="77777777" w:rsidTr="00BD03B1">
        <w:trPr>
          <w:trHeight w:val="397"/>
        </w:trPr>
        <w:tc>
          <w:tcPr>
            <w:tcW w:w="3685" w:type="dxa"/>
            <w:shd w:val="clear" w:color="auto" w:fill="FBD4B4" w:themeFill="accent6" w:themeFillTint="66"/>
            <w:vAlign w:val="center"/>
          </w:tcPr>
          <w:p w14:paraId="6B75D491" w14:textId="21893845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t>hauptsächlich stehend und gehend</w:t>
            </w:r>
          </w:p>
        </w:tc>
        <w:sdt>
          <w:sdtPr>
            <w:rPr>
              <w:sz w:val="22"/>
            </w:rPr>
            <w:id w:val="196346613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shd w:val="clear" w:color="auto" w:fill="FBD4B4" w:themeFill="accent6" w:themeFillTint="66"/>
                <w:vAlign w:val="center"/>
              </w:tcPr>
              <w:p w14:paraId="6B75D492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2667B3">
                  <w:rPr>
                    <w:rStyle w:val="Platzhaltertext"/>
                    <w:sz w:val="22"/>
                  </w:rPr>
                  <w:t>Klicken Sie hier, um Text einzugeben.</w:t>
                </w:r>
              </w:p>
            </w:tc>
          </w:sdtContent>
        </w:sdt>
      </w:tr>
      <w:tr w:rsidR="00B061E5" w:rsidRPr="002667B3" w14:paraId="6B75D496" w14:textId="77777777" w:rsidTr="00BD03B1">
        <w:trPr>
          <w:trHeight w:val="397"/>
        </w:trPr>
        <w:tc>
          <w:tcPr>
            <w:tcW w:w="3685" w:type="dxa"/>
            <w:vAlign w:val="center"/>
          </w:tcPr>
          <w:p w14:paraId="6B75D494" w14:textId="77777777" w:rsidR="00B061E5" w:rsidRPr="002667B3" w:rsidRDefault="00B061E5" w:rsidP="002667B3">
            <w:pPr>
              <w:spacing w:after="0" w:line="240" w:lineRule="auto"/>
              <w:rPr>
                <w:sz w:val="22"/>
              </w:rPr>
            </w:pPr>
            <w:r w:rsidRPr="002667B3">
              <w:rPr>
                <w:sz w:val="22"/>
              </w:rPr>
              <w:lastRenderedPageBreak/>
              <w:t>körperlich anstrengende Arbeit</w:t>
            </w:r>
          </w:p>
        </w:tc>
        <w:sdt>
          <w:sdtPr>
            <w:rPr>
              <w:sz w:val="22"/>
            </w:rPr>
            <w:id w:val="24292026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5386" w:type="dxa"/>
                <w:vAlign w:val="center"/>
              </w:tcPr>
              <w:p w14:paraId="6B75D495" w14:textId="77777777" w:rsidR="00B061E5" w:rsidRPr="002667B3" w:rsidRDefault="002667B3" w:rsidP="002667B3">
                <w:pPr>
                  <w:spacing w:after="0"/>
                  <w:rPr>
                    <w:sz w:val="22"/>
                  </w:rPr>
                </w:pPr>
                <w:r w:rsidRPr="004C367F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14:paraId="6B75D497" w14:textId="77777777" w:rsidR="001F0266" w:rsidRPr="00BB28F6" w:rsidRDefault="00BB28F6" w:rsidP="00BB28F6">
      <w:pPr>
        <w:spacing w:before="120"/>
        <w:rPr>
          <w:i/>
          <w:sz w:val="18"/>
          <w:szCs w:val="18"/>
        </w:rPr>
      </w:pPr>
      <w:r w:rsidRPr="008D570A">
        <w:rPr>
          <w:i/>
          <w:sz w:val="18"/>
          <w:szCs w:val="18"/>
        </w:rPr>
        <w:t>Fassung vom</w:t>
      </w:r>
      <w:r w:rsidRPr="00BB28F6">
        <w:rPr>
          <w:i/>
          <w:sz w:val="18"/>
          <w:szCs w:val="18"/>
        </w:rPr>
        <w:t xml:space="preserve"> </w:t>
      </w:r>
    </w:p>
    <w:sectPr w:rsidR="001F0266" w:rsidRPr="00BB28F6" w:rsidSect="00A027A6">
      <w:pgSz w:w="12240" w:h="15840" w:code="1"/>
      <w:pgMar w:top="141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81F40" w14:textId="77777777" w:rsidR="004A7C74" w:rsidRDefault="004A7C74" w:rsidP="00C73903">
      <w:pPr>
        <w:spacing w:after="0" w:line="240" w:lineRule="auto"/>
      </w:pPr>
      <w:r>
        <w:separator/>
      </w:r>
    </w:p>
  </w:endnote>
  <w:endnote w:type="continuationSeparator" w:id="0">
    <w:p w14:paraId="6558086A" w14:textId="77777777" w:rsidR="004A7C74" w:rsidRDefault="004A7C74" w:rsidP="00C7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D3816" w14:textId="77777777" w:rsidR="004A7C74" w:rsidRDefault="004A7C74" w:rsidP="00C73903">
      <w:pPr>
        <w:spacing w:after="0" w:line="240" w:lineRule="auto"/>
      </w:pPr>
      <w:r>
        <w:separator/>
      </w:r>
    </w:p>
  </w:footnote>
  <w:footnote w:type="continuationSeparator" w:id="0">
    <w:p w14:paraId="00CD21EB" w14:textId="77777777" w:rsidR="004A7C74" w:rsidRDefault="004A7C74" w:rsidP="00C73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4C45B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8D8AF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8F4C7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9D8BB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5E04C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2B"/>
    <w:rsid w:val="00090ABC"/>
    <w:rsid w:val="00092B9A"/>
    <w:rsid w:val="000B48D2"/>
    <w:rsid w:val="000F0222"/>
    <w:rsid w:val="00104CFC"/>
    <w:rsid w:val="001250D6"/>
    <w:rsid w:val="00185058"/>
    <w:rsid w:val="001B463A"/>
    <w:rsid w:val="001F0266"/>
    <w:rsid w:val="001F0C33"/>
    <w:rsid w:val="001F2E29"/>
    <w:rsid w:val="00203CBB"/>
    <w:rsid w:val="00205321"/>
    <w:rsid w:val="00246790"/>
    <w:rsid w:val="00263502"/>
    <w:rsid w:val="002667B3"/>
    <w:rsid w:val="00271E39"/>
    <w:rsid w:val="002737CD"/>
    <w:rsid w:val="002947DC"/>
    <w:rsid w:val="002B7AFB"/>
    <w:rsid w:val="002C5A9D"/>
    <w:rsid w:val="003143AF"/>
    <w:rsid w:val="003549A6"/>
    <w:rsid w:val="00377F9B"/>
    <w:rsid w:val="00386339"/>
    <w:rsid w:val="00395267"/>
    <w:rsid w:val="003A1806"/>
    <w:rsid w:val="003D667D"/>
    <w:rsid w:val="004222B8"/>
    <w:rsid w:val="00424990"/>
    <w:rsid w:val="00455933"/>
    <w:rsid w:val="00455CA7"/>
    <w:rsid w:val="00472769"/>
    <w:rsid w:val="00472834"/>
    <w:rsid w:val="004A734D"/>
    <w:rsid w:val="004A7C74"/>
    <w:rsid w:val="004B5EFD"/>
    <w:rsid w:val="004C2226"/>
    <w:rsid w:val="00503560"/>
    <w:rsid w:val="0050457A"/>
    <w:rsid w:val="00554002"/>
    <w:rsid w:val="00583147"/>
    <w:rsid w:val="005832BD"/>
    <w:rsid w:val="00597262"/>
    <w:rsid w:val="005A2014"/>
    <w:rsid w:val="005D487C"/>
    <w:rsid w:val="005F237D"/>
    <w:rsid w:val="00612713"/>
    <w:rsid w:val="00681961"/>
    <w:rsid w:val="00683906"/>
    <w:rsid w:val="00696F1C"/>
    <w:rsid w:val="006D2D71"/>
    <w:rsid w:val="006F44C8"/>
    <w:rsid w:val="006F75FF"/>
    <w:rsid w:val="00706A01"/>
    <w:rsid w:val="00760BBE"/>
    <w:rsid w:val="00781AD7"/>
    <w:rsid w:val="007A170D"/>
    <w:rsid w:val="007D1926"/>
    <w:rsid w:val="007D688B"/>
    <w:rsid w:val="00821386"/>
    <w:rsid w:val="0086612C"/>
    <w:rsid w:val="008676D8"/>
    <w:rsid w:val="00886C67"/>
    <w:rsid w:val="008B7100"/>
    <w:rsid w:val="008D570A"/>
    <w:rsid w:val="0090627B"/>
    <w:rsid w:val="009555C7"/>
    <w:rsid w:val="00963037"/>
    <w:rsid w:val="00987D61"/>
    <w:rsid w:val="00995BD8"/>
    <w:rsid w:val="009A43A8"/>
    <w:rsid w:val="009B771B"/>
    <w:rsid w:val="009C0E29"/>
    <w:rsid w:val="009C74CB"/>
    <w:rsid w:val="00A01632"/>
    <w:rsid w:val="00A027A6"/>
    <w:rsid w:val="00A66CC0"/>
    <w:rsid w:val="00A84ECA"/>
    <w:rsid w:val="00AE2882"/>
    <w:rsid w:val="00AF125A"/>
    <w:rsid w:val="00B061E5"/>
    <w:rsid w:val="00B3006E"/>
    <w:rsid w:val="00B31427"/>
    <w:rsid w:val="00B666DF"/>
    <w:rsid w:val="00BB28F6"/>
    <w:rsid w:val="00BD03B1"/>
    <w:rsid w:val="00BD30EB"/>
    <w:rsid w:val="00BF3077"/>
    <w:rsid w:val="00BF709A"/>
    <w:rsid w:val="00C010B9"/>
    <w:rsid w:val="00C128FF"/>
    <w:rsid w:val="00C13700"/>
    <w:rsid w:val="00C45BEA"/>
    <w:rsid w:val="00C5636D"/>
    <w:rsid w:val="00C665E5"/>
    <w:rsid w:val="00C70175"/>
    <w:rsid w:val="00C73903"/>
    <w:rsid w:val="00C773DD"/>
    <w:rsid w:val="00C87716"/>
    <w:rsid w:val="00C91041"/>
    <w:rsid w:val="00CA5E73"/>
    <w:rsid w:val="00CB28AA"/>
    <w:rsid w:val="00CD77D9"/>
    <w:rsid w:val="00CE7E5A"/>
    <w:rsid w:val="00CF34F4"/>
    <w:rsid w:val="00CF6C21"/>
    <w:rsid w:val="00D76ED7"/>
    <w:rsid w:val="00D77DA1"/>
    <w:rsid w:val="00D9719E"/>
    <w:rsid w:val="00DC457B"/>
    <w:rsid w:val="00DD0760"/>
    <w:rsid w:val="00DF3923"/>
    <w:rsid w:val="00E14203"/>
    <w:rsid w:val="00E25245"/>
    <w:rsid w:val="00E34661"/>
    <w:rsid w:val="00E70039"/>
    <w:rsid w:val="00E8622B"/>
    <w:rsid w:val="00EA0256"/>
    <w:rsid w:val="00EB2896"/>
    <w:rsid w:val="00F003A0"/>
    <w:rsid w:val="00F044FA"/>
    <w:rsid w:val="00F04E29"/>
    <w:rsid w:val="00F16960"/>
    <w:rsid w:val="00F415D8"/>
    <w:rsid w:val="00F6394F"/>
    <w:rsid w:val="00F643F3"/>
    <w:rsid w:val="00F904C3"/>
    <w:rsid w:val="00FE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75D448"/>
  <w15:docId w15:val="{B8BD5DFF-32C7-4B53-B7B2-F0A94188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3700"/>
    <w:pPr>
      <w:spacing w:after="120" w:line="330" w:lineRule="atLeast"/>
    </w:pPr>
    <w:rPr>
      <w:rFonts w:ascii="Segoe UI" w:hAnsi="Segoe UI"/>
      <w:sz w:val="2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45BEA"/>
    <w:pPr>
      <w:keepNext/>
      <w:keepLines/>
      <w:spacing w:before="360"/>
      <w:outlineLvl w:val="0"/>
    </w:pPr>
    <w:rPr>
      <w:rFonts w:eastAsiaTheme="majorEastAsia" w:cstheme="majorBidi"/>
      <w:b/>
      <w:bCs/>
      <w:color w:val="002060"/>
      <w:sz w:val="32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B7AFB"/>
    <w:pPr>
      <w:spacing w:before="240"/>
      <w:outlineLvl w:val="1"/>
    </w:pPr>
    <w:rPr>
      <w:bCs w:val="0"/>
      <w:color w:val="0070C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666DF"/>
    <w:pPr>
      <w:keepNext/>
      <w:keepLines/>
      <w:spacing w:before="240"/>
      <w:outlineLvl w:val="2"/>
    </w:pPr>
    <w:rPr>
      <w:rFonts w:eastAsiaTheme="majorEastAsia" w:cstheme="majorBidi"/>
      <w:b/>
      <w:bCs/>
      <w:color w:val="0070C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7390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73903"/>
    <w:rPr>
      <w:rFonts w:ascii="Segoe UI" w:hAnsi="Segoe U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73903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45BEA"/>
    <w:rPr>
      <w:rFonts w:ascii="Segoe UI" w:eastAsiaTheme="majorEastAsia" w:hAnsi="Segoe UI" w:cstheme="majorBidi"/>
      <w:b/>
      <w:bCs/>
      <w:color w:val="002060"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B7AFB"/>
    <w:rPr>
      <w:rFonts w:ascii="Segoe UI" w:eastAsiaTheme="majorEastAsia" w:hAnsi="Segoe UI" w:cstheme="majorBidi"/>
      <w:b/>
      <w:color w:val="0070C0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666DF"/>
    <w:rPr>
      <w:rFonts w:ascii="Segoe UI" w:eastAsiaTheme="majorEastAsia" w:hAnsi="Segoe UI" w:cstheme="majorBidi"/>
      <w:b/>
      <w:bCs/>
      <w:color w:val="0070C0"/>
      <w:sz w:val="24"/>
    </w:rPr>
  </w:style>
  <w:style w:type="table" w:styleId="Tabellenraster">
    <w:name w:val="Table Grid"/>
    <w:basedOn w:val="NormaleTabelle"/>
    <w:uiPriority w:val="59"/>
    <w:rsid w:val="00B06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300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06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C4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457B"/>
    <w:rPr>
      <w:rFonts w:ascii="Segoe UI" w:hAnsi="Segoe UI"/>
      <w:sz w:val="23"/>
    </w:rPr>
  </w:style>
  <w:style w:type="paragraph" w:styleId="Fuzeile">
    <w:name w:val="footer"/>
    <w:basedOn w:val="Standard"/>
    <w:link w:val="FuzeileZchn"/>
    <w:uiPriority w:val="99"/>
    <w:unhideWhenUsed/>
    <w:rsid w:val="00DC457B"/>
    <w:pPr>
      <w:tabs>
        <w:tab w:val="center" w:pos="4536"/>
        <w:tab w:val="right" w:pos="9072"/>
      </w:tabs>
      <w:spacing w:after="0" w:line="240" w:lineRule="auto"/>
    </w:pPr>
    <w:rPr>
      <w:i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C457B"/>
    <w:rPr>
      <w:rFonts w:ascii="Segoe UI" w:hAnsi="Segoe UI"/>
      <w:i/>
      <w:sz w:val="18"/>
    </w:rPr>
  </w:style>
  <w:style w:type="character" w:customStyle="1" w:styleId="Cambria">
    <w:name w:val="Cambria"/>
    <w:basedOn w:val="Absatz-Standardschriftart"/>
    <w:uiPriority w:val="1"/>
    <w:rsid w:val="00C13700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54EE3-83CC-4DC0-A1DD-200326A6D9CC}"/>
      </w:docPartPr>
      <w:docPartBody>
        <w:p w:rsidR="008B42BB" w:rsidRDefault="007D46D1">
          <w:r w:rsidRPr="004C367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D1"/>
    <w:rsid w:val="00464241"/>
    <w:rsid w:val="0070363B"/>
    <w:rsid w:val="00746619"/>
    <w:rsid w:val="007D46D1"/>
    <w:rsid w:val="008518A7"/>
    <w:rsid w:val="008B42BB"/>
    <w:rsid w:val="008E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D46D1"/>
    <w:rPr>
      <w:color w:val="808080"/>
    </w:rPr>
  </w:style>
  <w:style w:type="paragraph" w:customStyle="1" w:styleId="C9F3C2500868426390321753E104E25C">
    <w:name w:val="C9F3C2500868426390321753E104E25C"/>
    <w:rsid w:val="007D46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56C3E-829E-4F00-8D85-BD174847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2016-03-07T16:03:00Z</dcterms:created>
  <dcterms:modified xsi:type="dcterms:W3CDTF">2016-03-07T16:03:00Z</dcterms:modified>
</cp:coreProperties>
</file>